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00" w:lineRule="atLeast"/>
        <w:jc w:val="center"/>
        <w:rPr>
          <w:rFonts w:hint="eastAsia" w:ascii="方正小标宋简体" w:hAnsi="方正小标宋简体" w:eastAsia="方正小标宋简体" w:cs="方正小标宋简体"/>
          <w:b w:val="0"/>
          <w:bCs w:val="0"/>
          <w:spacing w:val="-8"/>
          <w:kern w:val="36"/>
          <w:sz w:val="32"/>
          <w:szCs w:val="32"/>
        </w:rPr>
      </w:pPr>
      <w:bookmarkStart w:id="0" w:name="_Hlk519009510"/>
      <w:r>
        <w:rPr>
          <w:rFonts w:hint="eastAsia" w:ascii="方正小标宋简体" w:hAnsi="方正小标宋简体" w:eastAsia="方正小标宋简体" w:cs="方正小标宋简体"/>
          <w:b w:val="0"/>
          <w:bCs w:val="0"/>
          <w:spacing w:val="-8"/>
          <w:kern w:val="36"/>
          <w:sz w:val="32"/>
          <w:szCs w:val="32"/>
        </w:rPr>
        <w:t>宁波职业技术学院“教学优秀奖”推荐表</w:t>
      </w:r>
    </w:p>
    <w:p>
      <w:pPr>
        <w:jc w:val="center"/>
        <w:rPr>
          <w:rFonts w:ascii="宋体" w:hAnsi="宋体" w:cs="Arial"/>
          <w:b/>
          <w:bCs/>
          <w:spacing w:val="-8"/>
          <w:kern w:val="36"/>
          <w:sz w:val="28"/>
          <w:szCs w:val="28"/>
        </w:rPr>
      </w:pPr>
      <w:r>
        <w:rPr>
          <w:rFonts w:hint="eastAsia"/>
          <w:b w:val="0"/>
          <w:bCs/>
          <w:sz w:val="30"/>
          <w:szCs w:val="30"/>
        </w:rPr>
        <w:t>（适用</w:t>
      </w:r>
      <w:r>
        <w:rPr>
          <w:rFonts w:hint="eastAsia"/>
          <w:b w:val="0"/>
          <w:bCs/>
          <w:sz w:val="30"/>
          <w:szCs w:val="30"/>
          <w:lang w:eastAsia="zh-CN"/>
        </w:rPr>
        <w:t>校内</w:t>
      </w:r>
      <w:r>
        <w:rPr>
          <w:rFonts w:hint="eastAsia"/>
          <w:b w:val="0"/>
          <w:bCs/>
          <w:sz w:val="30"/>
          <w:szCs w:val="30"/>
        </w:rPr>
        <w:t>教师）</w:t>
      </w:r>
      <w:bookmarkEnd w:id="0"/>
    </w:p>
    <w:tbl>
      <w:tblPr>
        <w:tblStyle w:val="8"/>
        <w:tblW w:w="8910" w:type="dxa"/>
        <w:jc w:val="center"/>
        <w:tblLayout w:type="fixed"/>
        <w:tblCellMar>
          <w:top w:w="0" w:type="dxa"/>
          <w:left w:w="0" w:type="dxa"/>
          <w:bottom w:w="0" w:type="dxa"/>
          <w:right w:w="0" w:type="dxa"/>
        </w:tblCellMar>
      </w:tblPr>
      <w:tblGrid>
        <w:gridCol w:w="1193"/>
        <w:gridCol w:w="1627"/>
        <w:gridCol w:w="1276"/>
        <w:gridCol w:w="709"/>
        <w:gridCol w:w="567"/>
        <w:gridCol w:w="317"/>
        <w:gridCol w:w="959"/>
        <w:gridCol w:w="425"/>
        <w:gridCol w:w="1837"/>
      </w:tblGrid>
      <w:tr>
        <w:tblPrEx>
          <w:tblCellMar>
            <w:top w:w="0" w:type="dxa"/>
            <w:left w:w="0" w:type="dxa"/>
            <w:bottom w:w="0" w:type="dxa"/>
            <w:right w:w="0" w:type="dxa"/>
          </w:tblCellMar>
        </w:tblPrEx>
        <w:trPr>
          <w:trHeight w:val="475" w:hRule="atLeast"/>
          <w:jc w:val="center"/>
        </w:trPr>
        <w:tc>
          <w:tcPr>
            <w:tcW w:w="1193" w:type="dxa"/>
            <w:tcBorders>
              <w:top w:val="single" w:color="auto" w:sz="12"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hint="eastAsia" w:ascii="黑体" w:hAnsi="黑体" w:eastAsia="黑体" w:cs="黑体"/>
                <w:b w:val="0"/>
                <w:bCs/>
                <w:kern w:val="0"/>
                <w:sz w:val="24"/>
              </w:rPr>
            </w:pPr>
            <w:r>
              <w:rPr>
                <w:rFonts w:hint="eastAsia" w:ascii="黑体" w:hAnsi="黑体" w:eastAsia="黑体" w:cs="黑体"/>
                <w:b w:val="0"/>
                <w:bCs/>
                <w:kern w:val="0"/>
                <w:sz w:val="24"/>
              </w:rPr>
              <w:t>姓  名</w:t>
            </w:r>
          </w:p>
        </w:tc>
        <w:tc>
          <w:tcPr>
            <w:tcW w:w="1627"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hint="eastAsia" w:ascii="仿宋_GB2312" w:hAnsi="方正书宋简体" w:eastAsia="仿宋_GB2312"/>
                <w:kern w:val="0"/>
                <w:sz w:val="24"/>
                <w:lang w:eastAsia="zh-CN"/>
              </w:rPr>
            </w:pPr>
            <w:r>
              <w:rPr>
                <w:rFonts w:hint="eastAsia" w:ascii="方正书宋简体" w:hAnsi="方正书宋简体" w:eastAsia="仿宋_GB2312"/>
                <w:kern w:val="0"/>
                <w:sz w:val="24"/>
                <w:lang w:eastAsia="zh-CN"/>
              </w:rPr>
              <w:t xml:space="preserve"> </w:t>
            </w:r>
          </w:p>
        </w:tc>
        <w:tc>
          <w:tcPr>
            <w:tcW w:w="1276" w:type="dxa"/>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性</w:t>
            </w:r>
            <w:r>
              <w:rPr>
                <w:rFonts w:hint="eastAsia" w:ascii="黑体" w:hAnsi="黑体" w:eastAsia="黑体" w:cs="黑体"/>
                <w:b w:val="0"/>
                <w:bCs/>
                <w:kern w:val="0"/>
                <w:sz w:val="24"/>
                <w:lang w:eastAsia="zh-CN"/>
              </w:rPr>
              <w:t xml:space="preserve"> </w:t>
            </w:r>
            <w:r>
              <w:rPr>
                <w:rFonts w:hint="eastAsia" w:ascii="黑体" w:hAnsi="黑体" w:eastAsia="黑体" w:cs="黑体"/>
                <w:b w:val="0"/>
                <w:bCs/>
                <w:kern w:val="0"/>
                <w:sz w:val="24"/>
              </w:rPr>
              <w:t xml:space="preserve"> 别</w:t>
            </w:r>
          </w:p>
        </w:tc>
        <w:tc>
          <w:tcPr>
            <w:tcW w:w="1276" w:type="dxa"/>
            <w:gridSpan w:val="2"/>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60" w:lineRule="auto"/>
              <w:jc w:val="center"/>
              <w:rPr>
                <w:rFonts w:ascii="仿宋_GB2312" w:hAnsi="方正书宋简体" w:eastAsia="仿宋_GB2312"/>
                <w:kern w:val="0"/>
                <w:sz w:val="24"/>
              </w:rPr>
            </w:pPr>
          </w:p>
        </w:tc>
        <w:tc>
          <w:tcPr>
            <w:tcW w:w="1701" w:type="dxa"/>
            <w:gridSpan w:val="3"/>
            <w:tcBorders>
              <w:top w:val="single" w:color="auto" w:sz="12"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所在分院</w:t>
            </w:r>
          </w:p>
        </w:tc>
        <w:tc>
          <w:tcPr>
            <w:tcW w:w="1837" w:type="dxa"/>
            <w:tcBorders>
              <w:top w:val="single" w:color="auto" w:sz="12" w:space="0"/>
              <w:left w:val="single" w:color="auto" w:sz="4" w:space="0"/>
              <w:bottom w:val="single" w:color="auto" w:sz="4" w:space="0"/>
              <w:right w:val="single" w:color="auto" w:sz="12" w:space="0"/>
            </w:tcBorders>
            <w:tcMar>
              <w:top w:w="0" w:type="dxa"/>
              <w:left w:w="108" w:type="dxa"/>
              <w:bottom w:w="0" w:type="dxa"/>
              <w:right w:w="108" w:type="dxa"/>
            </w:tcMar>
            <w:vAlign w:val="center"/>
          </w:tcPr>
          <w:p>
            <w:pPr>
              <w:widowControl/>
              <w:spacing w:line="360" w:lineRule="auto"/>
              <w:jc w:val="center"/>
              <w:rPr>
                <w:rFonts w:hint="eastAsia" w:ascii="仿宋_GB2312" w:hAnsi="方正书宋简体" w:eastAsia="仿宋_GB2312"/>
                <w:kern w:val="0"/>
                <w:sz w:val="24"/>
                <w:lang w:eastAsia="zh-CN"/>
              </w:rPr>
            </w:pPr>
            <w:r>
              <w:rPr>
                <w:rFonts w:hint="eastAsia" w:ascii="方正书宋简体" w:hAnsi="方正书宋简体" w:eastAsia="仿宋_GB2312"/>
                <w:kern w:val="0"/>
                <w:sz w:val="24"/>
                <w:lang w:eastAsia="zh-CN"/>
              </w:rPr>
              <w:t xml:space="preserve"> </w:t>
            </w:r>
          </w:p>
        </w:tc>
      </w:tr>
      <w:tr>
        <w:tblPrEx>
          <w:tblCellMar>
            <w:top w:w="0" w:type="dxa"/>
            <w:left w:w="0" w:type="dxa"/>
            <w:bottom w:w="0" w:type="dxa"/>
            <w:right w:w="0" w:type="dxa"/>
          </w:tblCellMar>
        </w:tblPrEx>
        <w:trPr>
          <w:trHeight w:val="561" w:hRule="atLeast"/>
          <w:jc w:val="center"/>
        </w:trPr>
        <w:tc>
          <w:tcPr>
            <w:tcW w:w="1193"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学  历</w:t>
            </w: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00" w:lineRule="atLeast"/>
              <w:jc w:val="center"/>
              <w:rPr>
                <w:rFonts w:hint="eastAsia" w:ascii="仿宋_GB2312" w:hAnsi="方正书宋简体" w:eastAsia="仿宋_GB2312"/>
                <w:kern w:val="0"/>
                <w:sz w:val="24"/>
                <w:lang w:eastAsia="zh-CN"/>
              </w:rPr>
            </w:pPr>
            <w:r>
              <w:rPr>
                <w:rFonts w:hint="eastAsia" w:ascii="方正书宋简体" w:hAnsi="方正书宋简体" w:eastAsia="仿宋_GB2312"/>
                <w:kern w:val="0"/>
                <w:sz w:val="24"/>
                <w:lang w:eastAsia="zh-CN"/>
              </w:rPr>
              <w:t xml:space="preserve"> </w:t>
            </w: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职  称</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atLeast"/>
              <w:jc w:val="center"/>
              <w:rPr>
                <w:rFonts w:ascii="仿宋_GB2312" w:hAnsi="方正书宋简体" w:eastAsia="仿宋_GB2312"/>
                <w:b/>
                <w:kern w:val="0"/>
                <w:sz w:val="24"/>
              </w:rPr>
            </w:pPr>
          </w:p>
        </w:tc>
        <w:tc>
          <w:tcPr>
            <w:tcW w:w="17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职</w:t>
            </w:r>
            <w:r>
              <w:rPr>
                <w:rFonts w:hint="eastAsia" w:ascii="黑体" w:hAnsi="黑体" w:eastAsia="黑体" w:cs="黑体"/>
                <w:b w:val="0"/>
                <w:bCs/>
                <w:kern w:val="0"/>
                <w:sz w:val="24"/>
                <w:lang w:val="en-US" w:eastAsia="zh-CN"/>
              </w:rPr>
              <w:t xml:space="preserve">  </w:t>
            </w:r>
            <w:r>
              <w:rPr>
                <w:rFonts w:hint="eastAsia" w:ascii="黑体" w:hAnsi="黑体" w:eastAsia="黑体" w:cs="黑体"/>
                <w:b w:val="0"/>
                <w:bCs/>
                <w:kern w:val="0"/>
                <w:sz w:val="24"/>
              </w:rPr>
              <w:t>务</w:t>
            </w:r>
          </w:p>
        </w:tc>
        <w:tc>
          <w:tcPr>
            <w:tcW w:w="1837" w:type="dxa"/>
            <w:tcBorders>
              <w:top w:val="single" w:color="auto" w:sz="4" w:space="0"/>
              <w:left w:val="single" w:color="auto" w:sz="4" w:space="0"/>
              <w:bottom w:val="single" w:color="auto" w:sz="4" w:space="0"/>
              <w:right w:val="single" w:color="auto" w:sz="12" w:space="0"/>
            </w:tcBorders>
            <w:vAlign w:val="center"/>
          </w:tcPr>
          <w:p>
            <w:pPr>
              <w:spacing w:line="300" w:lineRule="atLeast"/>
              <w:ind w:left="45"/>
              <w:jc w:val="center"/>
              <w:rPr>
                <w:rFonts w:ascii="仿宋_GB2312" w:hAnsi="方正书宋简体" w:eastAsia="仿宋_GB2312"/>
                <w:kern w:val="0"/>
                <w:sz w:val="24"/>
              </w:rPr>
            </w:pPr>
          </w:p>
        </w:tc>
      </w:tr>
      <w:tr>
        <w:tblPrEx>
          <w:tblCellMar>
            <w:top w:w="0" w:type="dxa"/>
            <w:left w:w="0" w:type="dxa"/>
            <w:bottom w:w="0" w:type="dxa"/>
            <w:right w:w="0" w:type="dxa"/>
          </w:tblCellMar>
        </w:tblPrEx>
        <w:trPr>
          <w:trHeight w:val="567" w:hRule="atLeast"/>
          <w:jc w:val="center"/>
        </w:trPr>
        <w:tc>
          <w:tcPr>
            <w:tcW w:w="1193"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主讲课程</w:t>
            </w:r>
          </w:p>
        </w:tc>
        <w:tc>
          <w:tcPr>
            <w:tcW w:w="7717" w:type="dxa"/>
            <w:gridSpan w:val="8"/>
            <w:tcBorders>
              <w:top w:val="single" w:color="auto" w:sz="4" w:space="0"/>
              <w:left w:val="single" w:color="auto" w:sz="4" w:space="0"/>
              <w:bottom w:val="single" w:color="auto" w:sz="4" w:space="0"/>
              <w:right w:val="single" w:color="auto" w:sz="12" w:space="0"/>
            </w:tcBorders>
            <w:tcMar>
              <w:top w:w="0" w:type="dxa"/>
              <w:left w:w="108" w:type="dxa"/>
              <w:bottom w:w="0" w:type="dxa"/>
              <w:right w:w="108" w:type="dxa"/>
            </w:tcMar>
            <w:vAlign w:val="center"/>
          </w:tcPr>
          <w:p>
            <w:pPr>
              <w:spacing w:line="300" w:lineRule="atLeast"/>
              <w:ind w:left="45"/>
              <w:jc w:val="center"/>
              <w:rPr>
                <w:rFonts w:ascii="仿宋_GB2312" w:hAnsi="方正书宋简体" w:eastAsia="仿宋_GB2312"/>
                <w:kern w:val="0"/>
                <w:sz w:val="24"/>
              </w:rPr>
            </w:pPr>
          </w:p>
        </w:tc>
      </w:tr>
      <w:tr>
        <w:tblPrEx>
          <w:tblCellMar>
            <w:top w:w="0" w:type="dxa"/>
            <w:left w:w="0" w:type="dxa"/>
            <w:bottom w:w="0" w:type="dxa"/>
            <w:right w:w="0" w:type="dxa"/>
          </w:tblCellMar>
        </w:tblPrEx>
        <w:trPr>
          <w:trHeight w:val="539" w:hRule="atLeast"/>
          <w:jc w:val="center"/>
        </w:trPr>
        <w:tc>
          <w:tcPr>
            <w:tcW w:w="1193" w:type="dxa"/>
            <w:tcBorders>
              <w:top w:val="single" w:color="auto" w:sz="4" w:space="0"/>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课程教学工作量</w:t>
            </w: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300" w:lineRule="atLeast"/>
              <w:jc w:val="center"/>
              <w:rPr>
                <w:rFonts w:ascii="方正书宋简体" w:hAnsi="方正书宋简体" w:eastAsia="仿宋_GB2312"/>
                <w:kern w:val="0"/>
                <w:sz w:val="24"/>
              </w:rPr>
            </w:pPr>
          </w:p>
        </w:tc>
        <w:tc>
          <w:tcPr>
            <w:tcW w:w="1276"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ascii="仿宋_GB2312" w:hAnsi="方正书宋简体" w:eastAsia="仿宋_GB2312"/>
                <w:b/>
                <w:kern w:val="0"/>
                <w:sz w:val="24"/>
              </w:rPr>
            </w:pPr>
            <w:r>
              <w:rPr>
                <w:rFonts w:hint="eastAsia" w:ascii="黑体" w:hAnsi="黑体" w:eastAsia="黑体" w:cs="黑体"/>
                <w:b w:val="0"/>
                <w:bCs/>
                <w:kern w:val="0"/>
                <w:sz w:val="24"/>
              </w:rPr>
              <w:t>其他教学工作量</w:t>
            </w:r>
          </w:p>
        </w:tc>
        <w:tc>
          <w:tcPr>
            <w:tcW w:w="1276"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atLeast"/>
              <w:jc w:val="center"/>
              <w:rPr>
                <w:rFonts w:ascii="仿宋_GB2312" w:hAnsi="方正书宋简体" w:eastAsia="仿宋_GB2312"/>
                <w:b/>
                <w:kern w:val="0"/>
                <w:sz w:val="24"/>
              </w:rPr>
            </w:pPr>
          </w:p>
        </w:tc>
        <w:tc>
          <w:tcPr>
            <w:tcW w:w="1701" w:type="dxa"/>
            <w:gridSpan w:val="3"/>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40" w:lineRule="atLeast"/>
              <w:jc w:val="center"/>
              <w:rPr>
                <w:rFonts w:ascii="仿宋_GB2312" w:hAnsi="方正书宋简体" w:eastAsia="仿宋_GB2312"/>
                <w:b/>
                <w:kern w:val="0"/>
                <w:sz w:val="24"/>
              </w:rPr>
            </w:pPr>
            <w:r>
              <w:rPr>
                <w:rFonts w:hint="eastAsia" w:ascii="黑体" w:hAnsi="黑体" w:eastAsia="黑体" w:cs="黑体"/>
                <w:b w:val="0"/>
                <w:bCs/>
                <w:kern w:val="0"/>
                <w:sz w:val="24"/>
              </w:rPr>
              <w:t>总工作量</w:t>
            </w:r>
          </w:p>
        </w:tc>
        <w:tc>
          <w:tcPr>
            <w:tcW w:w="1837" w:type="dxa"/>
            <w:tcBorders>
              <w:top w:val="single" w:color="auto" w:sz="4" w:space="0"/>
              <w:left w:val="single" w:color="auto" w:sz="4" w:space="0"/>
              <w:bottom w:val="single" w:color="auto" w:sz="4" w:space="0"/>
              <w:right w:val="single" w:color="auto" w:sz="12" w:space="0"/>
            </w:tcBorders>
            <w:vAlign w:val="center"/>
          </w:tcPr>
          <w:p>
            <w:pPr>
              <w:spacing w:line="300" w:lineRule="atLeast"/>
              <w:ind w:left="45"/>
              <w:jc w:val="center"/>
              <w:rPr>
                <w:rFonts w:ascii="仿宋_GB2312" w:hAnsi="方正书宋简体" w:eastAsia="仿宋_GB2312"/>
                <w:kern w:val="0"/>
                <w:sz w:val="24"/>
              </w:rPr>
            </w:pPr>
          </w:p>
        </w:tc>
      </w:tr>
      <w:tr>
        <w:tblPrEx>
          <w:tblCellMar>
            <w:top w:w="0" w:type="dxa"/>
            <w:left w:w="0" w:type="dxa"/>
            <w:bottom w:w="0" w:type="dxa"/>
            <w:right w:w="0" w:type="dxa"/>
          </w:tblCellMar>
        </w:tblPrEx>
        <w:trPr>
          <w:trHeight w:val="430" w:hRule="atLeast"/>
          <w:jc w:val="center"/>
        </w:trPr>
        <w:tc>
          <w:tcPr>
            <w:tcW w:w="1193" w:type="dxa"/>
            <w:vMerge w:val="restart"/>
            <w:tcBorders>
              <w:top w:val="single" w:color="auto" w:sz="4" w:space="0"/>
              <w:left w:val="single" w:color="auto" w:sz="12"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课堂教学质量评价</w:t>
            </w:r>
          </w:p>
        </w:tc>
        <w:tc>
          <w:tcPr>
            <w:tcW w:w="3612" w:type="dxa"/>
            <w:gridSpan w:val="3"/>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pacing w:line="300" w:lineRule="atLeast"/>
              <w:jc w:val="center"/>
              <w:rPr>
                <w:rFonts w:ascii="方正书宋简体" w:hAnsi="方正书宋简体"/>
                <w:kern w:val="0"/>
                <w:sz w:val="24"/>
              </w:rPr>
            </w:pPr>
            <w:r>
              <w:rPr>
                <w:rFonts w:hint="eastAsia" w:ascii="黑体" w:hAnsi="黑体" w:eastAsia="黑体" w:cs="黑体"/>
                <w:b w:val="0"/>
                <w:bCs/>
                <w:kern w:val="0"/>
                <w:sz w:val="24"/>
              </w:rPr>
              <w:t>第一学期</w:t>
            </w:r>
          </w:p>
        </w:tc>
        <w:tc>
          <w:tcPr>
            <w:tcW w:w="4105" w:type="dxa"/>
            <w:gridSpan w:val="5"/>
            <w:tcBorders>
              <w:top w:val="single" w:color="auto" w:sz="4" w:space="0"/>
              <w:left w:val="single" w:color="auto" w:sz="4" w:space="0"/>
              <w:right w:val="single" w:color="auto" w:sz="12" w:space="0"/>
            </w:tcBorders>
            <w:vAlign w:val="center"/>
          </w:tcPr>
          <w:p>
            <w:pPr>
              <w:widowControl/>
              <w:spacing w:line="300" w:lineRule="atLeast"/>
              <w:jc w:val="center"/>
              <w:rPr>
                <w:rFonts w:ascii="仿宋_GB2312" w:hAnsi="方正书宋简体" w:eastAsia="仿宋_GB2312"/>
                <w:b/>
                <w:kern w:val="0"/>
                <w:sz w:val="24"/>
              </w:rPr>
            </w:pPr>
            <w:r>
              <w:rPr>
                <w:rFonts w:hint="eastAsia" w:ascii="黑体" w:hAnsi="黑体" w:eastAsia="黑体" w:cs="黑体"/>
                <w:b w:val="0"/>
                <w:bCs/>
                <w:kern w:val="0"/>
                <w:sz w:val="24"/>
              </w:rPr>
              <w:t>第二学期</w:t>
            </w:r>
          </w:p>
        </w:tc>
      </w:tr>
      <w:tr>
        <w:tblPrEx>
          <w:tblCellMar>
            <w:top w:w="0" w:type="dxa"/>
            <w:left w:w="0" w:type="dxa"/>
            <w:bottom w:w="0" w:type="dxa"/>
            <w:right w:w="0" w:type="dxa"/>
          </w:tblCellMar>
        </w:tblPrEx>
        <w:trPr>
          <w:trHeight w:val="360" w:hRule="atLeast"/>
          <w:jc w:val="center"/>
        </w:trPr>
        <w:tc>
          <w:tcPr>
            <w:tcW w:w="1193" w:type="dxa"/>
            <w:vMerge w:val="continue"/>
            <w:tcBorders>
              <w:left w:val="single" w:color="auto" w:sz="12" w:space="0"/>
              <w:right w:val="single" w:color="auto" w:sz="4" w:space="0"/>
            </w:tcBorders>
            <w:tcMar>
              <w:top w:w="0" w:type="dxa"/>
              <w:left w:w="108" w:type="dxa"/>
              <w:bottom w:w="0" w:type="dxa"/>
              <w:right w:w="108" w:type="dxa"/>
            </w:tcMar>
            <w:vAlign w:val="center"/>
          </w:tcPr>
          <w:p>
            <w:pPr>
              <w:widowControl/>
              <w:spacing w:line="260" w:lineRule="atLeast"/>
              <w:jc w:val="center"/>
              <w:rPr>
                <w:rFonts w:ascii="仿宋_GB2312" w:hAnsi="方正书宋简体" w:eastAsia="仿宋_GB2312"/>
                <w:b/>
                <w:kern w:val="0"/>
                <w:sz w:val="24"/>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学生评教得分</w:t>
            </w:r>
          </w:p>
        </w:tc>
        <w:tc>
          <w:tcPr>
            <w:tcW w:w="1985" w:type="dxa"/>
            <w:gridSpan w:val="2"/>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分院(部)排名N/M</w:t>
            </w:r>
          </w:p>
        </w:tc>
        <w:tc>
          <w:tcPr>
            <w:tcW w:w="1843" w:type="dxa"/>
            <w:gridSpan w:val="3"/>
            <w:tcBorders>
              <w:top w:val="single" w:color="auto" w:sz="4" w:space="0"/>
              <w:left w:val="single" w:color="auto" w:sz="4" w:space="0"/>
              <w:bottom w:val="single" w:color="auto" w:sz="4" w:space="0"/>
              <w:right w:val="single" w:color="auto" w:sz="4" w:space="0"/>
            </w:tcBorders>
            <w:vAlign w:val="center"/>
          </w:tcPr>
          <w:p>
            <w:pPr>
              <w:widowControl/>
              <w:spacing w:line="260" w:lineRule="atLeas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学生评教得分</w:t>
            </w:r>
          </w:p>
        </w:tc>
        <w:tc>
          <w:tcPr>
            <w:tcW w:w="2262" w:type="dxa"/>
            <w:gridSpan w:val="2"/>
            <w:tcBorders>
              <w:top w:val="single" w:color="auto" w:sz="4" w:space="0"/>
              <w:left w:val="single" w:color="auto" w:sz="4" w:space="0"/>
              <w:bottom w:val="single" w:color="auto" w:sz="4" w:space="0"/>
              <w:right w:val="single" w:color="auto" w:sz="12" w:space="0"/>
            </w:tcBorders>
            <w:vAlign w:val="center"/>
          </w:tcPr>
          <w:p>
            <w:pPr>
              <w:widowControl/>
              <w:spacing w:line="260" w:lineRule="atLeast"/>
              <w:jc w:val="center"/>
              <w:rPr>
                <w:rFonts w:hint="eastAsia" w:ascii="黑体" w:hAnsi="黑体" w:eastAsia="黑体" w:cs="黑体"/>
                <w:b w:val="0"/>
                <w:bCs/>
                <w:kern w:val="0"/>
                <w:sz w:val="21"/>
                <w:szCs w:val="21"/>
              </w:rPr>
            </w:pPr>
            <w:r>
              <w:rPr>
                <w:rFonts w:hint="eastAsia" w:ascii="黑体" w:hAnsi="黑体" w:eastAsia="黑体" w:cs="黑体"/>
                <w:b w:val="0"/>
                <w:bCs/>
                <w:kern w:val="0"/>
                <w:sz w:val="21"/>
                <w:szCs w:val="21"/>
              </w:rPr>
              <w:t>分院(部)排名N/M</w:t>
            </w:r>
          </w:p>
        </w:tc>
      </w:tr>
      <w:tr>
        <w:tblPrEx>
          <w:tblCellMar>
            <w:top w:w="0" w:type="dxa"/>
            <w:left w:w="0" w:type="dxa"/>
            <w:bottom w:w="0" w:type="dxa"/>
            <w:right w:w="0" w:type="dxa"/>
          </w:tblCellMar>
        </w:tblPrEx>
        <w:trPr>
          <w:trHeight w:val="354" w:hRule="atLeast"/>
          <w:jc w:val="center"/>
        </w:trPr>
        <w:tc>
          <w:tcPr>
            <w:tcW w:w="1193" w:type="dxa"/>
            <w:vMerge w:val="continue"/>
            <w:tcBorders>
              <w:left w:val="single" w:color="auto" w:sz="12"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center"/>
              <w:rPr>
                <w:rFonts w:ascii="仿宋_GB2312" w:hAnsi="方正书宋简体" w:eastAsia="仿宋_GB2312"/>
                <w:b/>
                <w:kern w:val="0"/>
                <w:sz w:val="24"/>
              </w:rPr>
            </w:pPr>
          </w:p>
        </w:tc>
        <w:tc>
          <w:tcPr>
            <w:tcW w:w="1627"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pPr>
              <w:widowControl/>
              <w:spacing w:line="260" w:lineRule="atLeast"/>
              <w:jc w:val="left"/>
              <w:rPr>
                <w:rFonts w:ascii="仿宋_GB2312" w:hAnsi="方正书宋简体" w:eastAsia="仿宋_GB2312"/>
                <w:kern w:val="0"/>
                <w:szCs w:val="21"/>
              </w:rPr>
            </w:pPr>
          </w:p>
        </w:tc>
        <w:tc>
          <w:tcPr>
            <w:tcW w:w="1985" w:type="dxa"/>
            <w:gridSpan w:val="2"/>
            <w:tcBorders>
              <w:top w:val="single" w:color="auto" w:sz="4" w:space="0"/>
              <w:left w:val="single" w:color="auto" w:sz="4" w:space="0"/>
              <w:right w:val="single" w:color="auto" w:sz="4" w:space="0"/>
            </w:tcBorders>
            <w:tcMar>
              <w:top w:w="0" w:type="dxa"/>
              <w:left w:w="108" w:type="dxa"/>
              <w:bottom w:w="0" w:type="dxa"/>
              <w:right w:w="108" w:type="dxa"/>
            </w:tcMar>
            <w:vAlign w:val="center"/>
          </w:tcPr>
          <w:p>
            <w:pPr>
              <w:widowControl/>
              <w:spacing w:line="300" w:lineRule="atLeast"/>
              <w:jc w:val="center"/>
              <w:rPr>
                <w:rFonts w:ascii="仿宋_GB2312" w:hAnsi="方正书宋简体" w:eastAsia="仿宋_GB2312"/>
                <w:kern w:val="0"/>
                <w:szCs w:val="21"/>
              </w:rPr>
            </w:pPr>
          </w:p>
        </w:tc>
        <w:tc>
          <w:tcPr>
            <w:tcW w:w="1843" w:type="dxa"/>
            <w:gridSpan w:val="3"/>
            <w:tcBorders>
              <w:top w:val="single" w:color="auto" w:sz="4" w:space="0"/>
              <w:left w:val="single" w:color="auto" w:sz="4" w:space="0"/>
              <w:right w:val="single" w:color="auto" w:sz="4" w:space="0"/>
            </w:tcBorders>
            <w:vAlign w:val="center"/>
          </w:tcPr>
          <w:p>
            <w:pPr>
              <w:widowControl/>
              <w:spacing w:line="300" w:lineRule="atLeast"/>
              <w:jc w:val="left"/>
              <w:rPr>
                <w:rFonts w:ascii="仿宋_GB2312" w:hAnsi="方正书宋简体" w:eastAsia="仿宋_GB2312"/>
                <w:b/>
                <w:kern w:val="0"/>
                <w:sz w:val="24"/>
              </w:rPr>
            </w:pPr>
          </w:p>
        </w:tc>
        <w:tc>
          <w:tcPr>
            <w:tcW w:w="2262" w:type="dxa"/>
            <w:gridSpan w:val="2"/>
            <w:tcBorders>
              <w:top w:val="single" w:color="auto" w:sz="4" w:space="0"/>
              <w:left w:val="single" w:color="auto" w:sz="4" w:space="0"/>
              <w:right w:val="single" w:color="auto" w:sz="12" w:space="0"/>
            </w:tcBorders>
            <w:vAlign w:val="center"/>
          </w:tcPr>
          <w:p>
            <w:pPr>
              <w:widowControl/>
              <w:spacing w:line="300" w:lineRule="atLeast"/>
              <w:jc w:val="left"/>
              <w:rPr>
                <w:rFonts w:ascii="仿宋_GB2312" w:hAnsi="方正书宋简体" w:eastAsia="仿宋_GB2312"/>
                <w:b/>
                <w:kern w:val="0"/>
                <w:sz w:val="24"/>
              </w:rPr>
            </w:pPr>
          </w:p>
        </w:tc>
      </w:tr>
      <w:tr>
        <w:tblPrEx>
          <w:tblCellMar>
            <w:top w:w="0" w:type="dxa"/>
            <w:left w:w="0" w:type="dxa"/>
            <w:bottom w:w="0" w:type="dxa"/>
            <w:right w:w="0" w:type="dxa"/>
          </w:tblCellMar>
        </w:tblPrEx>
        <w:trPr>
          <w:trHeight w:val="5357" w:hRule="atLeast"/>
          <w:jc w:val="center"/>
        </w:trPr>
        <w:tc>
          <w:tcPr>
            <w:tcW w:w="1193" w:type="dxa"/>
            <w:tcBorders>
              <w:top w:val="single" w:color="auto" w:sz="12" w:space="0"/>
              <w:left w:val="single" w:color="auto" w:sz="12" w:space="0"/>
              <w:bottom w:val="single" w:color="auto" w:sz="12" w:space="0"/>
              <w:right w:val="single" w:color="auto" w:sz="8"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60" w:lineRule="auto"/>
              <w:jc w:val="center"/>
              <w:textAlignment w:val="auto"/>
              <w:rPr>
                <w:rFonts w:ascii="仿宋_GB2312" w:hAnsi="方正书宋简体" w:eastAsia="仿宋_GB2312"/>
                <w:b/>
                <w:kern w:val="0"/>
                <w:sz w:val="24"/>
              </w:rPr>
            </w:pPr>
          </w:p>
          <w:p>
            <w:pPr>
              <w:keepNext w:val="0"/>
              <w:keepLines w:val="0"/>
              <w:pageBreakBefore w:val="0"/>
              <w:widowControl/>
              <w:kinsoku/>
              <w:wordWrap/>
              <w:overflowPunct/>
              <w:topLinePunct w:val="0"/>
              <w:autoSpaceDE/>
              <w:autoSpaceDN/>
              <w:bidi w:val="0"/>
              <w:spacing w:line="360" w:lineRule="auto"/>
              <w:jc w:val="center"/>
              <w:textAlignment w:val="auto"/>
              <w:rPr>
                <w:rFonts w:ascii="方正书宋简体" w:hAnsi="方正书宋简体"/>
                <w:kern w:val="0"/>
                <w:sz w:val="24"/>
              </w:rPr>
            </w:pPr>
            <w:r>
              <w:rPr>
                <w:rFonts w:hint="eastAsia" w:ascii="黑体" w:hAnsi="黑体" w:eastAsia="黑体" w:cs="黑体"/>
                <w:b w:val="0"/>
                <w:bCs/>
                <w:kern w:val="0"/>
                <w:sz w:val="24"/>
              </w:rPr>
              <w:t>符合条件情况</w:t>
            </w:r>
          </w:p>
        </w:tc>
        <w:tc>
          <w:tcPr>
            <w:tcW w:w="7717" w:type="dxa"/>
            <w:gridSpan w:val="8"/>
            <w:tcBorders>
              <w:top w:val="single" w:color="auto" w:sz="12" w:space="0"/>
              <w:left w:val="nil"/>
              <w:bottom w:val="single" w:color="auto" w:sz="12" w:space="0"/>
              <w:right w:val="single" w:color="auto" w:sz="12" w:space="0"/>
            </w:tcBorders>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480" w:lineRule="exact"/>
              <w:ind w:firstLine="480" w:firstLineChars="200"/>
              <w:textAlignment w:val="auto"/>
              <w:rPr>
                <w:rFonts w:ascii="方正书宋简体" w:hAnsi="方正书宋简体" w:eastAsia="仿宋_GB2312"/>
                <w:color w:val="FF0000"/>
                <w:kern w:val="0"/>
                <w:sz w:val="24"/>
              </w:rPr>
            </w:pPr>
            <w:r>
              <w:rPr>
                <w:rFonts w:hint="eastAsia" w:ascii="方正书宋简体" w:hAnsi="方正书宋简体" w:eastAsia="仿宋_GB2312"/>
                <w:color w:val="0000FF"/>
                <w:kern w:val="0"/>
                <w:sz w:val="24"/>
                <w:lang w:eastAsia="zh-CN"/>
              </w:rPr>
              <w:t>（</w:t>
            </w:r>
            <w:r>
              <w:rPr>
                <w:rFonts w:hint="eastAsia" w:ascii="方正书宋简体" w:hAnsi="方正书宋简体" w:eastAsia="仿宋_GB2312"/>
                <w:color w:val="0000FF"/>
                <w:kern w:val="0"/>
                <w:sz w:val="24"/>
                <w:lang w:val="en-US" w:eastAsia="zh-CN"/>
              </w:rPr>
              <w:t>根据每年评奖通知进行格式调整</w:t>
            </w:r>
            <w:r>
              <w:rPr>
                <w:rFonts w:hint="eastAsia" w:ascii="方正书宋简体" w:hAnsi="方正书宋简体" w:eastAsia="仿宋_GB2312"/>
                <w:color w:val="0000FF"/>
                <w:kern w:val="0"/>
                <w:sz w:val="24"/>
                <w:lang w:eastAsia="zh-CN"/>
              </w:rPr>
              <w:t>）</w:t>
            </w:r>
            <w:r>
              <w:rPr>
                <w:rFonts w:hint="eastAsia" w:ascii="方正书宋简体" w:hAnsi="方正书宋简体" w:eastAsia="仿宋_GB2312"/>
                <w:color w:val="FF0000"/>
                <w:kern w:val="0"/>
                <w:sz w:val="24"/>
              </w:rPr>
              <w:t>本</w:t>
            </w:r>
            <w:r>
              <w:rPr>
                <w:rFonts w:ascii="方正书宋简体" w:hAnsi="方正书宋简体" w:eastAsia="仿宋_GB2312"/>
                <w:color w:val="FF0000"/>
                <w:kern w:val="0"/>
                <w:sz w:val="24"/>
              </w:rPr>
              <w:t>人</w:t>
            </w:r>
            <w:r>
              <w:rPr>
                <w:rFonts w:hint="eastAsia" w:ascii="方正书宋简体" w:hAnsi="方正书宋简体" w:eastAsia="仿宋_GB2312"/>
                <w:color w:val="FF0000"/>
                <w:kern w:val="0"/>
                <w:sz w:val="24"/>
              </w:rPr>
              <w:t>担任</w:t>
            </w:r>
            <w:r>
              <w:rPr>
                <w:rFonts w:ascii="方正书宋简体" w:hAnsi="方正书宋简体" w:eastAsia="仿宋_GB2312"/>
                <w:color w:val="FF0000"/>
                <w:kern w:val="0"/>
                <w:sz w:val="24"/>
              </w:rPr>
              <w:t>XX</w:t>
            </w:r>
            <w:r>
              <w:rPr>
                <w:rFonts w:hint="eastAsia" w:ascii="方正书宋简体" w:hAnsi="方正书宋简体" w:eastAsia="仿宋_GB2312"/>
                <w:color w:val="FF0000"/>
                <w:kern w:val="0"/>
                <w:sz w:val="24"/>
              </w:rPr>
              <w:t>工作（如专业</w:t>
            </w:r>
            <w:r>
              <w:rPr>
                <w:rFonts w:ascii="方正书宋简体" w:hAnsi="方正书宋简体" w:eastAsia="仿宋_GB2312"/>
                <w:color w:val="FF0000"/>
                <w:kern w:val="0"/>
                <w:sz w:val="24"/>
              </w:rPr>
              <w:t>主任</w:t>
            </w:r>
            <w:r>
              <w:rPr>
                <w:rFonts w:hint="eastAsia" w:ascii="方正书宋简体" w:hAnsi="方正书宋简体" w:eastAsia="仿宋_GB2312"/>
                <w:color w:val="FF0000"/>
                <w:kern w:val="0"/>
                <w:sz w:val="24"/>
              </w:rPr>
              <w:t>、</w:t>
            </w:r>
            <w:r>
              <w:rPr>
                <w:rFonts w:ascii="方正书宋简体" w:hAnsi="方正书宋简体" w:eastAsia="仿宋_GB2312"/>
                <w:color w:val="FF0000"/>
                <w:kern w:val="0"/>
                <w:sz w:val="24"/>
              </w:rPr>
              <w:t>科研秘书</w:t>
            </w:r>
            <w:r>
              <w:rPr>
                <w:rFonts w:hint="eastAsia" w:ascii="方正书宋简体" w:hAnsi="方正书宋简体" w:eastAsia="仿宋_GB2312"/>
                <w:color w:val="FF0000"/>
                <w:kern w:val="0"/>
                <w:sz w:val="24"/>
              </w:rPr>
              <w:t>、</w:t>
            </w:r>
            <w:r>
              <w:rPr>
                <w:rFonts w:ascii="方正书宋简体" w:hAnsi="方正书宋简体" w:eastAsia="仿宋_GB2312"/>
                <w:color w:val="FF0000"/>
                <w:kern w:val="0"/>
                <w:sz w:val="24"/>
              </w:rPr>
              <w:t>师资秘书</w:t>
            </w:r>
            <w:r>
              <w:rPr>
                <w:rFonts w:hint="eastAsia" w:ascii="方正书宋简体" w:hAnsi="方正书宋简体" w:eastAsia="仿宋_GB2312"/>
                <w:color w:val="FF0000"/>
                <w:kern w:val="0"/>
                <w:sz w:val="24"/>
              </w:rPr>
              <w:t>等课程</w:t>
            </w:r>
            <w:r>
              <w:rPr>
                <w:rFonts w:ascii="方正书宋简体" w:hAnsi="方正书宋简体" w:eastAsia="仿宋_GB2312"/>
                <w:color w:val="FF0000"/>
                <w:kern w:val="0"/>
                <w:sz w:val="24"/>
              </w:rPr>
              <w:t>教学工作量有所减少），</w:t>
            </w:r>
            <w:r>
              <w:rPr>
                <w:rFonts w:hint="eastAsia" w:ascii="方正书宋简体" w:hAnsi="方正书宋简体" w:eastAsia="仿宋_GB2312"/>
                <w:color w:val="FF0000"/>
                <w:kern w:val="0"/>
                <w:sz w:val="24"/>
              </w:rPr>
              <w:t>课程</w:t>
            </w:r>
            <w:r>
              <w:rPr>
                <w:rFonts w:ascii="方正书宋简体" w:hAnsi="方正书宋简体" w:eastAsia="仿宋_GB2312"/>
                <w:color w:val="FF0000"/>
                <w:kern w:val="0"/>
                <w:sz w:val="24"/>
              </w:rPr>
              <w:t>教学工作量标准XX学</w:t>
            </w:r>
            <w:r>
              <w:rPr>
                <w:rFonts w:hint="eastAsia" w:ascii="方正书宋简体" w:hAnsi="方正书宋简体" w:eastAsia="仿宋_GB2312"/>
                <w:color w:val="FF0000"/>
                <w:kern w:val="0"/>
                <w:sz w:val="24"/>
              </w:rPr>
              <w:t>时 ，实际课程</w:t>
            </w:r>
            <w:r>
              <w:rPr>
                <w:rFonts w:ascii="方正书宋简体" w:hAnsi="方正书宋简体" w:eastAsia="仿宋_GB2312"/>
                <w:color w:val="FF0000"/>
                <w:kern w:val="0"/>
                <w:sz w:val="24"/>
              </w:rPr>
              <w:t>教学工作量XX学时</w:t>
            </w:r>
            <w:r>
              <w:rPr>
                <w:rFonts w:hint="eastAsia" w:ascii="方正书宋简体" w:hAnsi="方正书宋简体" w:eastAsia="仿宋_GB2312"/>
                <w:color w:val="FF0000"/>
                <w:kern w:val="0"/>
                <w:sz w:val="24"/>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ascii="方正书宋简体" w:hAnsi="方正书宋简体" w:eastAsia="仿宋_GB2312"/>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一、符合基本条件，</w:t>
            </w:r>
            <w:r>
              <w:rPr>
                <w:rFonts w:hint="eastAsia" w:ascii="仿宋_GB2312" w:hAnsi="仿宋_GB2312" w:eastAsia="仿宋_GB2312" w:cs="仿宋_GB2312"/>
                <w:color w:val="000000" w:themeColor="text1"/>
                <w:kern w:val="0"/>
                <w:sz w:val="24"/>
                <w14:textFill>
                  <w14:solidFill>
                    <w14:schemeClr w14:val="tx1"/>
                  </w14:solidFill>
                </w14:textFill>
              </w:rPr>
              <w:t>两学期均承担教学任务，教学工作量达到学校规定的课程教学工作量标准。其中第一学期学评教在本单位排名</w:t>
            </w:r>
            <w:r>
              <w:rPr>
                <w:rFonts w:hint="eastAsia" w:ascii="仿宋_GB2312" w:hAnsi="仿宋_GB2312" w:eastAsia="仿宋_GB2312" w:cs="仿宋_GB2312"/>
                <w:color w:val="FF0000"/>
                <w:kern w:val="0"/>
                <w:sz w:val="24"/>
              </w:rPr>
              <w:t>X%</w:t>
            </w:r>
            <w:r>
              <w:rPr>
                <w:rFonts w:hint="eastAsia" w:ascii="仿宋_GB2312" w:hAnsi="仿宋_GB2312" w:eastAsia="仿宋_GB2312" w:cs="仿宋_GB2312"/>
                <w:color w:val="000000" w:themeColor="text1"/>
                <w:kern w:val="0"/>
                <w:sz w:val="24"/>
                <w14:textFill>
                  <w14:solidFill>
                    <w14:schemeClr w14:val="tx1"/>
                  </w14:solidFill>
                </w14:textFill>
              </w:rPr>
              <w:t>，第二学期学评教在本单位排名</w:t>
            </w:r>
            <w:r>
              <w:rPr>
                <w:rFonts w:hint="eastAsia" w:ascii="仿宋_GB2312" w:hAnsi="仿宋_GB2312" w:eastAsia="仿宋_GB2312" w:cs="仿宋_GB2312"/>
                <w:color w:val="FF0000"/>
                <w:kern w:val="0"/>
                <w:sz w:val="24"/>
              </w:rPr>
              <w:t>X%</w:t>
            </w:r>
            <w:r>
              <w:rPr>
                <w:rFonts w:hint="eastAsia" w:ascii="仿宋_GB2312" w:hAnsi="仿宋_GB2312" w:eastAsia="仿宋_GB2312" w:cs="仿宋_GB2312"/>
                <w:color w:val="000000" w:themeColor="text1"/>
                <w:kern w:val="0"/>
                <w:sz w:val="24"/>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黑体" w:hAnsi="黑体" w:eastAsia="黑体" w:cs="黑体"/>
                <w:color w:val="000000" w:themeColor="text1"/>
                <w:kern w:val="0"/>
                <w:sz w:val="24"/>
                <w14:textFill>
                  <w14:solidFill>
                    <w14:schemeClr w14:val="tx1"/>
                  </w14:solidFill>
                </w14:textFill>
              </w:rPr>
              <w:t xml:space="preserve">二、符合优先条件 </w:t>
            </w:r>
            <w:r>
              <w:rPr>
                <w:rFonts w:hint="eastAsia" w:ascii="仿宋_GB2312" w:hAnsi="仿宋_GB2312" w:eastAsia="仿宋_GB2312" w:cs="仿宋_GB2312"/>
                <w:color w:val="000000" w:themeColor="text1"/>
                <w:kern w:val="0"/>
                <w:sz w:val="24"/>
                <w14:textFill>
                  <w14:solidFill>
                    <w14:schemeClr w14:val="tx1"/>
                  </w14:solidFill>
                </w14:textFill>
              </w:rPr>
              <w:t>(</w:t>
            </w:r>
            <w:r>
              <w:rPr>
                <w:rFonts w:hint="eastAsia" w:ascii="仿宋_GB2312" w:hAnsi="仿宋_GB2312" w:eastAsia="仿宋_GB2312" w:cs="仿宋_GB2312"/>
                <w:color w:val="FF0000"/>
                <w:kern w:val="0"/>
                <w:sz w:val="24"/>
              </w:rPr>
              <w:t>符合几项写几项，其他的删除，注意时间要求</w:t>
            </w:r>
            <w:r>
              <w:rPr>
                <w:rFonts w:hint="eastAsia" w:ascii="仿宋_GB2312" w:hAnsi="仿宋_GB2312" w:eastAsia="仿宋_GB2312" w:cs="仿宋_GB2312"/>
                <w:color w:val="000000" w:themeColor="text1"/>
                <w:kern w:val="0"/>
                <w:sz w:val="24"/>
                <w14:textFill>
                  <w14:solidFill>
                    <w14:schemeClr w14:val="tx1"/>
                  </w14:solidFill>
                </w14:textFill>
              </w:rPr>
              <w:t>)</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1.本学年有效课堂认证结果优秀或本学年课堂教学质量综合评价位于本教学单位排名前五名；</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rPr>
              <w:t>本学年课堂教学质量综合评价位于本教学单位排名N/M。</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2.</w:t>
            </w:r>
            <w:r>
              <w:rPr>
                <w:rFonts w:hint="eastAsia" w:ascii="仿宋_GB2312" w:hAnsi="仿宋_GB2312" w:eastAsia="仿宋_GB2312" w:cs="仿宋_GB2312"/>
                <w:color w:val="000000"/>
                <w:kern w:val="0"/>
                <w:sz w:val="24"/>
              </w:rPr>
              <w:t>本学年主持校级及以上教育教学改革研究系列项目立项；</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rPr>
              <w:t>主持度校级XX项目，《项目名称》，立项时间</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3.</w:t>
            </w:r>
            <w:r>
              <w:rPr>
                <w:rFonts w:hint="eastAsia" w:ascii="仿宋_GB2312" w:hAnsi="仿宋_GB2312" w:eastAsia="仿宋_GB2312" w:cs="仿宋_GB2312"/>
                <w:color w:val="000000"/>
                <w:kern w:val="0"/>
                <w:sz w:val="24"/>
              </w:rPr>
              <w:t>宁波市第二届高校教师课堂教学创新能力比赛最高奖；</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rPr>
              <w:t>获宁波市第二届高校教师课堂教学创新能力比赛最高奖,《成果名称》</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4.</w:t>
            </w:r>
            <w:r>
              <w:rPr>
                <w:rFonts w:hint="eastAsia" w:ascii="仿宋_GB2312" w:hAnsi="仿宋_GB2312" w:eastAsia="仿宋_GB2312" w:cs="仿宋_GB2312"/>
                <w:color w:val="000000"/>
                <w:kern w:val="0"/>
                <w:sz w:val="24"/>
              </w:rPr>
              <w:t>本学年参加省级课程思政教学研究项目（排名前三）；</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FF0000"/>
                <w:kern w:val="0"/>
                <w:sz w:val="24"/>
                <w:lang w:eastAsia="zh-CN"/>
              </w:rPr>
            </w:pPr>
            <w:r>
              <w:rPr>
                <w:rFonts w:hint="eastAsia" w:ascii="仿宋_GB2312" w:hAnsi="仿宋_GB2312" w:eastAsia="仿宋_GB2312" w:cs="仿宋_GB2312"/>
                <w:color w:val="FF0000"/>
                <w:kern w:val="0"/>
                <w:sz w:val="24"/>
              </w:rPr>
              <w:t>参加省级课程思政教学研究</w:t>
            </w:r>
            <w:r>
              <w:rPr>
                <w:rFonts w:hint="eastAsia" w:ascii="仿宋_GB2312" w:hAnsi="仿宋_GB2312" w:eastAsia="仿宋_GB2312" w:cs="仿宋_GB2312"/>
                <w:color w:val="FF0000"/>
                <w:kern w:val="0"/>
                <w:sz w:val="24"/>
                <w:lang w:val="en-US" w:eastAsia="zh-CN"/>
              </w:rPr>
              <w:t>XX</w:t>
            </w:r>
            <w:r>
              <w:rPr>
                <w:rFonts w:hint="eastAsia" w:ascii="仿宋_GB2312" w:hAnsi="仿宋_GB2312" w:eastAsia="仿宋_GB2312" w:cs="仿宋_GB2312"/>
                <w:color w:val="FF0000"/>
                <w:kern w:val="0"/>
                <w:sz w:val="24"/>
              </w:rPr>
              <w:t>项目，《项目名称》，立项时间</w:t>
            </w:r>
            <w:r>
              <w:rPr>
                <w:rFonts w:hint="eastAsia" w:ascii="仿宋_GB2312" w:hAnsi="仿宋_GB2312" w:eastAsia="仿宋_GB2312" w:cs="仿宋_GB2312"/>
                <w:color w:val="FF0000"/>
                <w:kern w:val="0"/>
                <w:sz w:val="24"/>
                <w:lang w:eastAsia="zh-CN"/>
              </w:rPr>
              <w:t>，</w:t>
            </w:r>
            <w:r>
              <w:rPr>
                <w:rFonts w:hint="eastAsia" w:ascii="仿宋_GB2312" w:hAnsi="仿宋_GB2312" w:eastAsia="仿宋_GB2312" w:cs="仿宋_GB2312"/>
                <w:color w:val="FF0000"/>
                <w:kern w:val="0"/>
                <w:sz w:val="24"/>
              </w:rPr>
              <w:t>排名N/M</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kern w:val="0"/>
                <w:sz w:val="24"/>
              </w:rPr>
            </w:pPr>
            <w:r>
              <w:rPr>
                <w:rFonts w:hint="eastAsia" w:ascii="仿宋_GB2312" w:hAnsi="仿宋_GB2312" w:eastAsia="仿宋_GB2312" w:cs="仿宋_GB2312"/>
                <w:color w:val="000000" w:themeColor="text1"/>
                <w:kern w:val="0"/>
                <w:sz w:val="24"/>
                <w14:textFill>
                  <w14:solidFill>
                    <w14:schemeClr w14:val="tx1"/>
                  </w14:solidFill>
                </w14:textFill>
              </w:rPr>
              <w:t>5.</w:t>
            </w:r>
            <w:r>
              <w:rPr>
                <w:rFonts w:hint="eastAsia" w:ascii="仿宋_GB2312" w:hAnsi="仿宋_GB2312" w:eastAsia="仿宋_GB2312" w:cs="仿宋_GB2312"/>
                <w:color w:val="000000"/>
                <w:kern w:val="0"/>
                <w:sz w:val="24"/>
              </w:rPr>
              <w:t>本学年获省高等教育教学突出成果奖（排名前三）；</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FF0000"/>
                <w:kern w:val="0"/>
                <w:sz w:val="24"/>
                <w:lang w:eastAsia="zh-CN"/>
              </w:rPr>
            </w:pPr>
            <w:r>
              <w:rPr>
                <w:rFonts w:hint="eastAsia" w:ascii="仿宋_GB2312" w:hAnsi="仿宋_GB2312" w:eastAsia="仿宋_GB2312" w:cs="仿宋_GB2312"/>
                <w:color w:val="FF0000"/>
                <w:kern w:val="0"/>
                <w:sz w:val="24"/>
              </w:rPr>
              <w:t>获</w:t>
            </w:r>
            <w:r>
              <w:rPr>
                <w:rFonts w:hint="eastAsia" w:ascii="仿宋_GB2312" w:hAnsi="仿宋_GB2312" w:eastAsia="仿宋_GB2312" w:cs="仿宋_GB2312"/>
                <w:color w:val="FF0000"/>
                <w:kern w:val="0"/>
                <w:sz w:val="24"/>
                <w:lang w:val="en-US" w:eastAsia="zh-CN"/>
              </w:rPr>
              <w:t>省</w:t>
            </w:r>
            <w:r>
              <w:rPr>
                <w:rFonts w:hint="eastAsia" w:ascii="仿宋_GB2312" w:hAnsi="仿宋_GB2312" w:eastAsia="仿宋_GB2312" w:cs="仿宋_GB2312"/>
                <w:color w:val="FF0000"/>
                <w:kern w:val="0"/>
                <w:sz w:val="24"/>
              </w:rPr>
              <w:t>高等教育教学突出成果奖，《成果名称》</w:t>
            </w:r>
            <w:r>
              <w:rPr>
                <w:rFonts w:hint="eastAsia" w:ascii="仿宋_GB2312" w:hAnsi="仿宋_GB2312" w:eastAsia="仿宋_GB2312" w:cs="仿宋_GB2312"/>
                <w:color w:val="FF0000"/>
                <w:kern w:val="0"/>
                <w:sz w:val="24"/>
                <w:lang w:eastAsia="zh-CN"/>
              </w:rPr>
              <w:t>，</w:t>
            </w:r>
            <w:r>
              <w:rPr>
                <w:rFonts w:hint="eastAsia" w:ascii="仿宋_GB2312" w:hAnsi="仿宋_GB2312" w:eastAsia="仿宋_GB2312" w:cs="仿宋_GB2312"/>
                <w:color w:val="FF0000"/>
                <w:kern w:val="0"/>
                <w:sz w:val="24"/>
              </w:rPr>
              <w:t>排名N/M</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6.本学年指导学生技能、挑战杯、创新创业竞赛获省级及以上奖项（排名前三）；</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rPr>
              <w:t>本学年指导学生获得XX级别XX竞赛</w:t>
            </w:r>
            <w:r>
              <w:rPr>
                <w:rFonts w:hint="eastAsia" w:ascii="仿宋_GB2312" w:hAnsi="仿宋_GB2312" w:eastAsia="仿宋_GB2312" w:cs="仿宋_GB2312"/>
                <w:color w:val="FF0000"/>
                <w:kern w:val="0"/>
                <w:sz w:val="24"/>
                <w:lang w:eastAsia="zh-CN"/>
              </w:rPr>
              <w:t>，</w:t>
            </w:r>
            <w:r>
              <w:rPr>
                <w:rFonts w:hint="eastAsia" w:ascii="仿宋_GB2312" w:hAnsi="仿宋_GB2312" w:eastAsia="仿宋_GB2312" w:cs="仿宋_GB2312"/>
                <w:color w:val="FF0000"/>
                <w:kern w:val="0"/>
                <w:sz w:val="24"/>
              </w:rPr>
              <w:t>奖项级别，本人排名N/M。</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000000" w:themeColor="text1"/>
                <w:kern w:val="0"/>
                <w:sz w:val="24"/>
                <w14:textFill>
                  <w14:solidFill>
                    <w14:schemeClr w14:val="tx1"/>
                  </w14:solidFill>
                </w14:textFill>
              </w:rPr>
            </w:pPr>
            <w:r>
              <w:rPr>
                <w:rFonts w:hint="eastAsia" w:ascii="仿宋_GB2312" w:hAnsi="仿宋_GB2312" w:eastAsia="仿宋_GB2312" w:cs="仿宋_GB2312"/>
                <w:color w:val="000000" w:themeColor="text1"/>
                <w:kern w:val="0"/>
                <w:sz w:val="24"/>
                <w14:textFill>
                  <w14:solidFill>
                    <w14:schemeClr w14:val="tx1"/>
                  </w14:solidFill>
                </w14:textFill>
              </w:rPr>
              <w:t>7.本学年参加浙江省高职院校教师教学能力比赛（含微课竞赛）获省级奖项（前三）；</w:t>
            </w:r>
          </w:p>
          <w:p>
            <w:pPr>
              <w:keepNext w:val="0"/>
              <w:keepLines w:val="0"/>
              <w:pageBreakBefore w:val="0"/>
              <w:widowControl/>
              <w:shd w:val="clear" w:color="auto" w:fill="FFFFFF"/>
              <w:kinsoku/>
              <w:wordWrap/>
              <w:overflowPunct/>
              <w:topLinePunct w:val="0"/>
              <w:autoSpaceDE/>
              <w:autoSpaceDN/>
              <w:bidi w:val="0"/>
              <w:adjustRightInd w:val="0"/>
              <w:snapToGrid w:val="0"/>
              <w:spacing w:line="48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rPr>
              <w:t>本学年参加浙江省高职院校教师XX比赛</w:t>
            </w:r>
            <w:r>
              <w:rPr>
                <w:rFonts w:hint="eastAsia" w:ascii="仿宋_GB2312" w:hAnsi="仿宋_GB2312" w:eastAsia="仿宋_GB2312" w:cs="仿宋_GB2312"/>
                <w:color w:val="FF0000"/>
                <w:kern w:val="0"/>
                <w:sz w:val="24"/>
                <w:lang w:eastAsia="zh-CN"/>
              </w:rPr>
              <w:t>，</w:t>
            </w:r>
            <w:r>
              <w:rPr>
                <w:rFonts w:hint="eastAsia" w:ascii="仿宋_GB2312" w:hAnsi="仿宋_GB2312" w:eastAsia="仿宋_GB2312" w:cs="仿宋_GB2312"/>
                <w:color w:val="FF0000"/>
                <w:kern w:val="0"/>
                <w:sz w:val="24"/>
              </w:rPr>
              <w:t>奖项级别，本人排名N/M。</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eastAsia" w:ascii="方正书宋简体" w:hAnsi="方正书宋简体" w:eastAsia="仿宋_GB2312"/>
                <w:color w:val="000000" w:themeColor="text1"/>
                <w:kern w:val="0"/>
                <w:sz w:val="24"/>
                <w:lang w:val="en-US" w:eastAsia="zh-CN"/>
                <w14:textFill>
                  <w14:solidFill>
                    <w14:schemeClr w14:val="tx1"/>
                  </w14:solidFill>
                </w14:textFill>
              </w:rPr>
            </w:pPr>
            <w:r>
              <w:rPr>
                <w:rFonts w:hint="eastAsia" w:ascii="方正书宋简体" w:hAnsi="方正书宋简体" w:eastAsia="仿宋_GB2312"/>
                <w:color w:val="000000" w:themeColor="text1"/>
                <w:kern w:val="0"/>
                <w:sz w:val="24"/>
                <w:lang w:val="en-US" w:eastAsia="zh-CN"/>
                <w14:textFill>
                  <w14:solidFill>
                    <w14:schemeClr w14:val="tx1"/>
                  </w14:solidFill>
                </w14:textFill>
              </w:rPr>
              <w:t>8.直接认定为教学优秀奖，不占本教学单位比例情况</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eastAsia" w:ascii="方正书宋简体" w:hAnsi="方正书宋简体" w:eastAsia="仿宋_GB2312"/>
                <w:color w:val="000000" w:themeColor="text1"/>
                <w:kern w:val="0"/>
                <w:sz w:val="24"/>
                <w:lang w:val="en-US" w:eastAsia="zh-CN"/>
                <w14:textFill>
                  <w14:solidFill>
                    <w14:schemeClr w14:val="tx1"/>
                  </w14:solidFill>
                </w14:textFill>
              </w:rPr>
            </w:pPr>
            <w:r>
              <w:rPr>
                <w:rFonts w:hint="eastAsia" w:ascii="方正书宋简体" w:hAnsi="方正书宋简体" w:eastAsia="仿宋_GB2312"/>
                <w:color w:val="000000" w:themeColor="text1"/>
                <w:kern w:val="0"/>
                <w:sz w:val="24"/>
                <w:lang w:val="en-US" w:eastAsia="zh-CN"/>
                <w14:textFill>
                  <w14:solidFill>
                    <w14:schemeClr w14:val="tx1"/>
                  </w14:solidFill>
                </w14:textFill>
              </w:rPr>
              <w:t>8.1 指导学生技能竞赛获得国家一等奖</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val="en-US" w:eastAsia="zh-CN"/>
              </w:rPr>
              <w:t>本学年指导学生XX竞赛,获得国家一等奖,</w:t>
            </w:r>
            <w:r>
              <w:rPr>
                <w:rFonts w:hint="eastAsia" w:ascii="仿宋_GB2312" w:hAnsi="仿宋_GB2312" w:eastAsia="仿宋_GB2312" w:cs="仿宋_GB2312"/>
                <w:color w:val="FF0000"/>
                <w:kern w:val="0"/>
                <w:sz w:val="24"/>
              </w:rPr>
              <w:t>本人排名N/M</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default" w:ascii="方正书宋简体" w:hAnsi="方正书宋简体" w:eastAsia="仿宋_GB2312"/>
                <w:color w:val="000000" w:themeColor="text1"/>
                <w:kern w:val="0"/>
                <w:sz w:val="24"/>
                <w:lang w:val="en-US" w:eastAsia="zh-CN"/>
                <w14:textFill>
                  <w14:solidFill>
                    <w14:schemeClr w14:val="tx1"/>
                  </w14:solidFill>
                </w14:textFill>
              </w:rPr>
            </w:pPr>
            <w:r>
              <w:rPr>
                <w:rFonts w:hint="eastAsia" w:ascii="方正书宋简体" w:hAnsi="方正书宋简体" w:eastAsia="仿宋_GB2312"/>
                <w:color w:val="000000" w:themeColor="text1"/>
                <w:kern w:val="0"/>
                <w:sz w:val="24"/>
                <w:lang w:val="en-US" w:eastAsia="zh-CN"/>
                <w14:textFill>
                  <w14:solidFill>
                    <w14:schemeClr w14:val="tx1"/>
                  </w14:solidFill>
                </w14:textFill>
              </w:rPr>
              <w:t>8.2 获得全国优秀教材奖</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default" w:ascii="方正书宋简体" w:hAnsi="方正书宋简体" w:eastAsia="仿宋_GB2312"/>
                <w:color w:val="000000" w:themeColor="text1"/>
                <w:kern w:val="0"/>
                <w:sz w:val="24"/>
                <w:lang w:val="en-US" w:eastAsia="zh-CN"/>
                <w14:textFill>
                  <w14:solidFill>
                    <w14:schemeClr w14:val="tx1"/>
                  </w14:solidFill>
                </w14:textFill>
              </w:rPr>
            </w:pPr>
            <w:r>
              <w:rPr>
                <w:rFonts w:hint="eastAsia" w:ascii="仿宋_GB2312" w:hAnsi="仿宋_GB2312" w:eastAsia="仿宋_GB2312" w:cs="仿宋_GB2312"/>
                <w:color w:val="FF0000"/>
                <w:kern w:val="0"/>
                <w:sz w:val="24"/>
                <w:lang w:val="en-US" w:eastAsia="zh-CN"/>
              </w:rPr>
              <w:t>本学年获得全国优秀教材奖</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eastAsia" w:ascii="方正书宋简体" w:hAnsi="方正书宋简体" w:eastAsia="仿宋_GB2312"/>
                <w:color w:val="000000" w:themeColor="text1"/>
                <w:kern w:val="0"/>
                <w:sz w:val="24"/>
                <w:lang w:val="en-US" w:eastAsia="zh-CN"/>
                <w14:textFill>
                  <w14:solidFill>
                    <w14:schemeClr w14:val="tx1"/>
                  </w14:solidFill>
                </w14:textFill>
              </w:rPr>
            </w:pPr>
            <w:r>
              <w:rPr>
                <w:rFonts w:hint="eastAsia" w:ascii="方正书宋简体" w:hAnsi="方正书宋简体" w:eastAsia="仿宋_GB2312"/>
                <w:color w:val="000000" w:themeColor="text1"/>
                <w:kern w:val="0"/>
                <w:sz w:val="24"/>
                <w:lang w:val="en-US" w:eastAsia="zh-CN"/>
                <w14:textFill>
                  <w14:solidFill>
                    <w14:schemeClr w14:val="tx1"/>
                  </w14:solidFill>
                </w14:textFill>
              </w:rPr>
              <w:t>8.3 国家课程思政示范课程（前一）</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val="en-US" w:eastAsia="zh-CN"/>
              </w:rPr>
              <w:t>本学年获国家课程思政示范课程,</w:t>
            </w:r>
            <w:r>
              <w:rPr>
                <w:rFonts w:hint="eastAsia" w:ascii="仿宋_GB2312" w:hAnsi="仿宋_GB2312" w:eastAsia="仿宋_GB2312" w:cs="仿宋_GB2312"/>
                <w:color w:val="FF0000"/>
                <w:kern w:val="0"/>
                <w:sz w:val="24"/>
              </w:rPr>
              <w:t>本人排名N/M</w:t>
            </w:r>
          </w:p>
          <w:p>
            <w:pPr>
              <w:keepNext w:val="0"/>
              <w:keepLines w:val="0"/>
              <w:pageBreakBefore w:val="0"/>
              <w:widowControl/>
              <w:kinsoku/>
              <w:wordWrap/>
              <w:overflowPunct/>
              <w:topLinePunct w:val="0"/>
              <w:autoSpaceDE/>
              <w:autoSpaceDN/>
              <w:bidi w:val="0"/>
              <w:spacing w:line="480" w:lineRule="exact"/>
              <w:textAlignment w:val="auto"/>
              <w:rPr>
                <w:rFonts w:hint="default" w:ascii="方正书宋简体" w:hAnsi="方正书宋简体" w:eastAsia="仿宋_GB2312"/>
                <w:color w:val="000000" w:themeColor="text1"/>
                <w:kern w:val="0"/>
                <w:sz w:val="24"/>
                <w:lang w:val="en-US"/>
                <w14:textFill>
                  <w14:solidFill>
                    <w14:schemeClr w14:val="tx1"/>
                  </w14:solidFill>
                </w14:textFill>
              </w:rPr>
            </w:pPr>
            <w:r>
              <w:rPr>
                <w:rFonts w:hint="eastAsia" w:ascii="方正书宋简体" w:hAnsi="方正书宋简体" w:eastAsia="仿宋_GB2312"/>
                <w:color w:val="000000" w:themeColor="text1"/>
                <w:kern w:val="0"/>
                <w:sz w:val="24"/>
                <w:lang w:val="en-US" w:eastAsia="zh-CN"/>
                <w14:textFill>
                  <w14:solidFill>
                    <w14:schemeClr w14:val="tx1"/>
                  </w14:solidFill>
                </w14:textFill>
              </w:rPr>
              <w:t>8.4 参加教师教学能力竞赛获得国家级奖项</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eastAsia" w:ascii="仿宋_GB2312" w:hAnsi="仿宋_GB2312" w:eastAsia="仿宋_GB2312" w:cs="仿宋_GB2312"/>
                <w:color w:val="FF0000"/>
                <w:kern w:val="0"/>
                <w:sz w:val="24"/>
              </w:rPr>
            </w:pPr>
            <w:r>
              <w:rPr>
                <w:rFonts w:hint="eastAsia" w:ascii="仿宋_GB2312" w:hAnsi="仿宋_GB2312" w:eastAsia="仿宋_GB2312" w:cs="仿宋_GB2312"/>
                <w:color w:val="FF0000"/>
                <w:kern w:val="0"/>
                <w:sz w:val="24"/>
                <w:lang w:val="en-US" w:eastAsia="zh-CN"/>
              </w:rPr>
              <w:t>本学年参加教师教学能力竞赛获得国家级奖项,</w:t>
            </w:r>
            <w:r>
              <w:rPr>
                <w:rFonts w:hint="eastAsia" w:ascii="仿宋_GB2312" w:hAnsi="仿宋_GB2312" w:eastAsia="仿宋_GB2312" w:cs="仿宋_GB2312"/>
                <w:color w:val="FF0000"/>
                <w:kern w:val="0"/>
                <w:sz w:val="24"/>
              </w:rPr>
              <w:t>本人排名N/M</w:t>
            </w:r>
          </w:p>
          <w:p>
            <w:pPr>
              <w:keepNext w:val="0"/>
              <w:keepLines w:val="0"/>
              <w:pageBreakBefore w:val="0"/>
              <w:widowControl/>
              <w:numPr>
                <w:ilvl w:val="0"/>
                <w:numId w:val="0"/>
              </w:numPr>
              <w:kinsoku/>
              <w:wordWrap/>
              <w:overflowPunct/>
              <w:topLinePunct w:val="0"/>
              <w:autoSpaceDE/>
              <w:autoSpaceDN/>
              <w:bidi w:val="0"/>
              <w:spacing w:line="480" w:lineRule="exact"/>
              <w:textAlignment w:val="auto"/>
              <w:rPr>
                <w:rFonts w:hint="eastAsia" w:ascii="方正书宋简体" w:hAnsi="方正书宋简体" w:eastAsia="仿宋_GB2312"/>
                <w:color w:val="000000" w:themeColor="text1"/>
                <w:kern w:val="0"/>
                <w:sz w:val="24"/>
                <w:lang w:val="en-US" w:eastAsia="zh-CN"/>
                <w14:textFill>
                  <w14:solidFill>
                    <w14:schemeClr w14:val="tx1"/>
                  </w14:solidFill>
                </w14:textFill>
              </w:rPr>
            </w:pPr>
            <w:r>
              <w:rPr>
                <w:rFonts w:hint="eastAsia" w:ascii="方正书宋简体" w:hAnsi="方正书宋简体" w:eastAsia="仿宋_GB2312"/>
                <w:color w:val="000000" w:themeColor="text1"/>
                <w:kern w:val="0"/>
                <w:sz w:val="24"/>
                <w:lang w:val="en-US" w:eastAsia="zh-CN"/>
                <w14:textFill>
                  <w14:solidFill>
                    <w14:schemeClr w14:val="tx1"/>
                  </w14:solidFill>
                </w14:textFill>
              </w:rPr>
              <w:t>8.5 指导学生互联网+、挑战杯省赛次高奖及以上（排名前一）</w:t>
            </w:r>
          </w:p>
          <w:p>
            <w:pPr>
              <w:keepNext w:val="0"/>
              <w:keepLines w:val="0"/>
              <w:pageBreakBefore w:val="0"/>
              <w:widowControl/>
              <w:kinsoku/>
              <w:wordWrap/>
              <w:overflowPunct/>
              <w:topLinePunct w:val="0"/>
              <w:autoSpaceDE/>
              <w:autoSpaceDN/>
              <w:bidi w:val="0"/>
              <w:spacing w:line="480" w:lineRule="exact"/>
              <w:textAlignment w:val="auto"/>
              <w:rPr>
                <w:rFonts w:ascii="方正书宋简体" w:hAnsi="方正书宋简体" w:eastAsia="仿宋_GB2312"/>
                <w:color w:val="000000" w:themeColor="text1"/>
                <w:kern w:val="0"/>
                <w:sz w:val="24"/>
                <w14:textFill>
                  <w14:solidFill>
                    <w14:schemeClr w14:val="tx1"/>
                  </w14:solidFill>
                </w14:textFill>
              </w:rPr>
            </w:pPr>
            <w:r>
              <w:rPr>
                <w:rFonts w:hint="eastAsia" w:ascii="仿宋_GB2312" w:hAnsi="仿宋_GB2312" w:eastAsia="仿宋_GB2312" w:cs="仿宋_GB2312"/>
                <w:color w:val="FF0000"/>
                <w:kern w:val="0"/>
                <w:sz w:val="24"/>
                <w:lang w:val="en-US" w:eastAsia="zh-CN"/>
              </w:rPr>
              <w:t>本学年指导学生</w:t>
            </w:r>
            <w:r>
              <w:rPr>
                <w:rFonts w:hint="eastAsia" w:ascii="仿宋_GB2312" w:hAnsi="仿宋_GB2312" w:eastAsia="仿宋_GB2312" w:cs="仿宋_GB2312"/>
                <w:color w:val="FF0000"/>
                <w:kern w:val="0"/>
                <w:sz w:val="24"/>
              </w:rPr>
              <w:t>XX级别XX竞赛</w:t>
            </w:r>
            <w:r>
              <w:rPr>
                <w:rFonts w:hint="eastAsia" w:ascii="仿宋_GB2312" w:hAnsi="仿宋_GB2312" w:eastAsia="仿宋_GB2312" w:cs="仿宋_GB2312"/>
                <w:color w:val="FF0000"/>
                <w:kern w:val="0"/>
                <w:sz w:val="24"/>
                <w:lang w:eastAsia="zh-CN"/>
              </w:rPr>
              <w:t>，</w:t>
            </w:r>
            <w:r>
              <w:rPr>
                <w:rFonts w:hint="eastAsia" w:ascii="仿宋_GB2312" w:hAnsi="仿宋_GB2312" w:eastAsia="仿宋_GB2312" w:cs="仿宋_GB2312"/>
                <w:color w:val="FF0000"/>
                <w:kern w:val="0"/>
                <w:sz w:val="24"/>
              </w:rPr>
              <w:t>奖项级别，本人排名N/M</w:t>
            </w:r>
          </w:p>
          <w:p>
            <w:pPr>
              <w:keepNext w:val="0"/>
              <w:keepLines w:val="0"/>
              <w:pageBreakBefore w:val="0"/>
              <w:widowControl/>
              <w:kinsoku/>
              <w:wordWrap/>
              <w:overflowPunct/>
              <w:topLinePunct w:val="0"/>
              <w:autoSpaceDE/>
              <w:autoSpaceDN/>
              <w:bidi w:val="0"/>
              <w:spacing w:line="360" w:lineRule="auto"/>
              <w:ind w:firstLine="3360" w:firstLineChars="1400"/>
              <w:textAlignment w:val="auto"/>
              <w:rPr>
                <w:rFonts w:hint="eastAsia" w:ascii="方正书宋简体" w:hAnsi="方正书宋简体" w:eastAsia="仿宋_GB2312"/>
                <w:color w:val="000000" w:themeColor="text1"/>
                <w:kern w:val="0"/>
                <w:sz w:val="24"/>
                <w14:textFill>
                  <w14:solidFill>
                    <w14:schemeClr w14:val="tx1"/>
                  </w14:solidFill>
                </w14:textFill>
              </w:rPr>
            </w:pPr>
            <w:r>
              <w:rPr>
                <w:rFonts w:hint="eastAsia" w:ascii="方正书宋简体" w:hAnsi="方正书宋简体" w:eastAsia="仿宋_GB2312"/>
                <w:color w:val="000000" w:themeColor="text1"/>
                <w:kern w:val="0"/>
                <w:sz w:val="24"/>
                <w14:textFill>
                  <w14:solidFill>
                    <w14:schemeClr w14:val="tx1"/>
                  </w14:solidFill>
                </w14:textFill>
              </w:rPr>
              <w:t>本人签名：</w:t>
            </w:r>
            <w:r>
              <w:rPr>
                <w:rFonts w:hint="eastAsia" w:ascii="方正书宋简体" w:hAnsi="方正书宋简体" w:eastAsia="仿宋_GB2312"/>
                <w:color w:val="000000" w:themeColor="text1"/>
                <w:kern w:val="0"/>
                <w:sz w:val="24"/>
                <w:lang w:eastAsia="zh-CN"/>
                <w14:textFill>
                  <w14:solidFill>
                    <w14:schemeClr w14:val="tx1"/>
                  </w14:solidFill>
                </w14:textFill>
              </w:rPr>
              <w:t xml:space="preserve">            </w:t>
            </w:r>
            <w:r>
              <w:rPr>
                <w:rFonts w:hint="eastAsia" w:ascii="方正书宋简体" w:hAnsi="方正书宋简体" w:eastAsia="仿宋_GB2312"/>
                <w:color w:val="000000" w:themeColor="text1"/>
                <w:kern w:val="0"/>
                <w:sz w:val="24"/>
                <w14:textFill>
                  <w14:solidFill>
                    <w14:schemeClr w14:val="tx1"/>
                  </w14:solidFill>
                </w14:textFill>
              </w:rPr>
              <w:t xml:space="preserve">年 </w:t>
            </w:r>
            <w:r>
              <w:rPr>
                <w:rFonts w:hint="eastAsia" w:ascii="方正书宋简体" w:hAnsi="方正书宋简体" w:eastAsia="仿宋_GB2312"/>
                <w:color w:val="000000" w:themeColor="text1"/>
                <w:kern w:val="0"/>
                <w:sz w:val="24"/>
                <w:lang w:eastAsia="zh-CN"/>
                <w14:textFill>
                  <w14:solidFill>
                    <w14:schemeClr w14:val="tx1"/>
                  </w14:solidFill>
                </w14:textFill>
              </w:rPr>
              <w:t xml:space="preserve"> </w:t>
            </w:r>
            <w:r>
              <w:rPr>
                <w:rFonts w:hint="eastAsia" w:ascii="方正书宋简体" w:hAnsi="方正书宋简体" w:eastAsia="仿宋_GB2312"/>
                <w:color w:val="000000" w:themeColor="text1"/>
                <w:kern w:val="0"/>
                <w:sz w:val="24"/>
                <w14:textFill>
                  <w14:solidFill>
                    <w14:schemeClr w14:val="tx1"/>
                  </w14:solidFill>
                </w14:textFill>
              </w:rPr>
              <w:t xml:space="preserve"> 月</w:t>
            </w:r>
            <w:r>
              <w:rPr>
                <w:rFonts w:hint="eastAsia" w:ascii="方正书宋简体" w:hAnsi="方正书宋简体" w:eastAsia="仿宋_GB2312"/>
                <w:color w:val="000000" w:themeColor="text1"/>
                <w:kern w:val="0"/>
                <w:sz w:val="24"/>
                <w:lang w:eastAsia="zh-CN"/>
                <w14:textFill>
                  <w14:solidFill>
                    <w14:schemeClr w14:val="tx1"/>
                  </w14:solidFill>
                </w14:textFill>
              </w:rPr>
              <w:t xml:space="preserve">  </w:t>
            </w:r>
            <w:r>
              <w:rPr>
                <w:rFonts w:hint="eastAsia" w:ascii="方正书宋简体" w:hAnsi="方正书宋简体" w:eastAsia="仿宋_GB2312"/>
                <w:color w:val="000000" w:themeColor="text1"/>
                <w:kern w:val="0"/>
                <w:sz w:val="24"/>
                <w14:textFill>
                  <w14:solidFill>
                    <w14:schemeClr w14:val="tx1"/>
                  </w14:solidFill>
                </w14:textFill>
              </w:rPr>
              <w:t xml:space="preserve"> 日</w:t>
            </w:r>
          </w:p>
          <w:p>
            <w:pPr>
              <w:keepNext w:val="0"/>
              <w:keepLines w:val="0"/>
              <w:pageBreakBefore w:val="0"/>
              <w:widowControl/>
              <w:kinsoku/>
              <w:wordWrap/>
              <w:overflowPunct/>
              <w:topLinePunct w:val="0"/>
              <w:autoSpaceDE/>
              <w:autoSpaceDN/>
              <w:bidi w:val="0"/>
              <w:spacing w:line="360" w:lineRule="auto"/>
              <w:ind w:firstLine="3360" w:firstLineChars="1400"/>
              <w:textAlignment w:val="auto"/>
              <w:rPr>
                <w:rFonts w:hint="eastAsia" w:ascii="方正书宋简体" w:hAnsi="方正书宋简体" w:eastAsia="仿宋_GB2312"/>
                <w:color w:val="000000" w:themeColor="text1"/>
                <w:kern w:val="0"/>
                <w:sz w:val="24"/>
                <w14:textFill>
                  <w14:solidFill>
                    <w14:schemeClr w14:val="tx1"/>
                  </w14:solidFill>
                </w14:textFill>
              </w:rPr>
            </w:pPr>
          </w:p>
        </w:tc>
      </w:tr>
      <w:tr>
        <w:tblPrEx>
          <w:tblCellMar>
            <w:top w:w="0" w:type="dxa"/>
            <w:left w:w="0" w:type="dxa"/>
            <w:bottom w:w="0" w:type="dxa"/>
            <w:right w:w="0" w:type="dxa"/>
          </w:tblCellMar>
        </w:tblPrEx>
        <w:trPr>
          <w:cantSplit/>
          <w:trHeight w:val="2186" w:hRule="atLeast"/>
          <w:jc w:val="center"/>
        </w:trPr>
        <w:tc>
          <w:tcPr>
            <w:tcW w:w="1193" w:type="dxa"/>
            <w:tcBorders>
              <w:top w:val="single" w:color="auto" w:sz="4" w:space="0"/>
              <w:left w:val="single" w:color="auto" w:sz="12" w:space="0"/>
              <w:bottom w:val="single" w:color="auto" w:sz="4" w:space="0"/>
              <w:right w:val="single" w:color="auto" w:sz="8"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推荐</w:t>
            </w:r>
          </w:p>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单位</w:t>
            </w:r>
          </w:p>
          <w:p>
            <w:pPr>
              <w:widowControl/>
              <w:spacing w:line="260" w:lineRule="atLeast"/>
              <w:jc w:val="center"/>
              <w:rPr>
                <w:rFonts w:ascii="仿宋_GB2312" w:hAnsi="方正书宋简体" w:eastAsia="仿宋_GB2312"/>
                <w:b/>
                <w:kern w:val="0"/>
                <w:sz w:val="24"/>
              </w:rPr>
            </w:pPr>
            <w:r>
              <w:rPr>
                <w:rFonts w:hint="eastAsia" w:ascii="黑体" w:hAnsi="黑体" w:eastAsia="黑体" w:cs="黑体"/>
                <w:b w:val="0"/>
                <w:bCs/>
                <w:kern w:val="0"/>
                <w:sz w:val="24"/>
              </w:rPr>
              <w:t>意见</w:t>
            </w:r>
          </w:p>
        </w:tc>
        <w:tc>
          <w:tcPr>
            <w:tcW w:w="3612" w:type="dxa"/>
            <w:gridSpan w:val="3"/>
            <w:tcBorders>
              <w:top w:val="single" w:color="auto" w:sz="4" w:space="0"/>
              <w:left w:val="nil"/>
              <w:bottom w:val="single" w:color="auto" w:sz="4" w:space="0"/>
              <w:right w:val="single" w:color="auto" w:sz="4" w:space="0"/>
            </w:tcBorders>
            <w:tcMar>
              <w:top w:w="0" w:type="dxa"/>
              <w:left w:w="108" w:type="dxa"/>
              <w:bottom w:w="0" w:type="dxa"/>
              <w:right w:w="108" w:type="dxa"/>
            </w:tcMar>
            <w:vAlign w:val="center"/>
          </w:tcPr>
          <w:p>
            <w:pPr>
              <w:widowControl/>
              <w:spacing w:line="300" w:lineRule="atLeast"/>
              <w:rPr>
                <w:rFonts w:hint="eastAsia" w:ascii="方正书宋简体" w:hAnsi="方正书宋简体" w:eastAsia="仿宋_GB2312"/>
                <w:kern w:val="0"/>
                <w:sz w:val="24"/>
                <w:lang w:eastAsia="zh-CN"/>
              </w:rPr>
            </w:pPr>
            <w:r>
              <w:rPr>
                <w:rFonts w:hint="eastAsia" w:ascii="方正书宋简体" w:hAnsi="方正书宋简体" w:eastAsia="仿宋_GB2312"/>
                <w:kern w:val="0"/>
                <w:sz w:val="24"/>
                <w:lang w:eastAsia="zh-CN"/>
              </w:rPr>
              <w:t xml:space="preserve"> </w:t>
            </w:r>
          </w:p>
          <w:p>
            <w:pPr>
              <w:widowControl/>
              <w:spacing w:line="300" w:lineRule="atLeast"/>
              <w:rPr>
                <w:rFonts w:ascii="仿宋_GB2312" w:hAnsi="方正书宋简体" w:eastAsia="仿宋_GB2312"/>
                <w:kern w:val="0"/>
                <w:sz w:val="24"/>
              </w:rPr>
            </w:pPr>
          </w:p>
          <w:p>
            <w:pPr>
              <w:spacing w:line="300" w:lineRule="atLeast"/>
              <w:ind w:firstLine="3840" w:firstLineChars="1600"/>
              <w:rPr>
                <w:rFonts w:ascii="仿宋_GB2312" w:hAnsi="方正书宋简体" w:eastAsia="仿宋_GB2312"/>
                <w:kern w:val="0"/>
                <w:sz w:val="24"/>
              </w:rPr>
            </w:pPr>
          </w:p>
          <w:p>
            <w:pPr>
              <w:spacing w:line="300" w:lineRule="atLeast"/>
              <w:ind w:firstLine="3840" w:firstLineChars="1600"/>
              <w:rPr>
                <w:rFonts w:hint="eastAsia" w:ascii="仿宋_GB2312" w:hAnsi="方正书宋简体" w:eastAsia="仿宋_GB2312"/>
                <w:kern w:val="0"/>
                <w:sz w:val="24"/>
              </w:rPr>
            </w:pPr>
            <w:r>
              <w:rPr>
                <w:rFonts w:hint="eastAsia" w:ascii="仿宋_GB2312" w:hAnsi="方正书宋简体" w:eastAsia="仿宋_GB2312"/>
                <w:kern w:val="0"/>
                <w:sz w:val="24"/>
              </w:rPr>
              <w:t>名</w:t>
            </w:r>
          </w:p>
          <w:p>
            <w:pPr>
              <w:spacing w:line="300" w:lineRule="atLeast"/>
              <w:rPr>
                <w:rFonts w:hint="eastAsia" w:ascii="方正书宋简体" w:hAnsi="方正书宋简体" w:eastAsia="仿宋_GB2312"/>
                <w:kern w:val="0"/>
                <w:szCs w:val="21"/>
                <w:lang w:eastAsia="zh-CN"/>
              </w:rPr>
            </w:pPr>
            <w:r>
              <w:rPr>
                <w:rFonts w:hint="eastAsia" w:ascii="仿宋_GB2312" w:hAnsi="方正书宋简体" w:eastAsia="仿宋_GB2312"/>
                <w:kern w:val="0"/>
                <w:szCs w:val="21"/>
              </w:rPr>
              <w:t>签名及盖章：</w:t>
            </w:r>
            <w:r>
              <w:rPr>
                <w:rFonts w:hint="eastAsia" w:ascii="方正书宋简体" w:hAnsi="方正书宋简体" w:eastAsia="仿宋_GB2312"/>
                <w:kern w:val="0"/>
                <w:szCs w:val="21"/>
                <w:lang w:eastAsia="zh-CN"/>
              </w:rPr>
              <w:t xml:space="preserve">    </w:t>
            </w:r>
          </w:p>
          <w:p>
            <w:pPr>
              <w:spacing w:line="300" w:lineRule="atLeast"/>
              <w:rPr>
                <w:rFonts w:hint="eastAsia" w:ascii="仿宋_GB2312" w:hAnsi="方正书宋简体" w:eastAsia="仿宋_GB2312"/>
                <w:kern w:val="0"/>
                <w:szCs w:val="21"/>
              </w:rPr>
            </w:pPr>
          </w:p>
          <w:p>
            <w:pPr>
              <w:spacing w:line="300" w:lineRule="atLeast"/>
              <w:ind w:firstLine="1890" w:firstLineChars="900"/>
              <w:rPr>
                <w:rFonts w:ascii="仿宋_GB2312" w:hAnsi="方正书宋简体" w:eastAsia="仿宋_GB2312"/>
                <w:kern w:val="0"/>
                <w:sz w:val="24"/>
              </w:rPr>
            </w:pPr>
            <w:r>
              <w:rPr>
                <w:rFonts w:hint="eastAsia" w:ascii="仿宋_GB2312" w:hAnsi="方正书宋简体" w:eastAsia="仿宋_GB2312"/>
                <w:kern w:val="0"/>
                <w:szCs w:val="21"/>
              </w:rPr>
              <w:t>年</w:t>
            </w:r>
            <w:r>
              <w:rPr>
                <w:rFonts w:hint="eastAsia" w:ascii="方正书宋简体" w:hAnsi="方正书宋简体" w:eastAsia="仿宋_GB2312"/>
                <w:kern w:val="0"/>
                <w:szCs w:val="21"/>
                <w:lang w:eastAsia="zh-CN"/>
              </w:rPr>
              <w:t xml:space="preserve">  </w:t>
            </w:r>
            <w:r>
              <w:rPr>
                <w:rFonts w:hint="eastAsia" w:ascii="仿宋_GB2312" w:hAnsi="方正书宋简体" w:eastAsia="仿宋_GB2312"/>
                <w:kern w:val="0"/>
                <w:szCs w:val="21"/>
              </w:rPr>
              <w:t xml:space="preserve"> 月</w:t>
            </w:r>
            <w:r>
              <w:rPr>
                <w:rFonts w:hint="eastAsia" w:ascii="方正书宋简体" w:hAnsi="方正书宋简体" w:eastAsia="仿宋_GB2312"/>
                <w:kern w:val="0"/>
                <w:szCs w:val="21"/>
                <w:lang w:eastAsia="zh-CN"/>
              </w:rPr>
              <w:t xml:space="preserve">  </w:t>
            </w:r>
            <w:r>
              <w:rPr>
                <w:rFonts w:hint="eastAsia" w:ascii="仿宋_GB2312" w:hAnsi="方正书宋简体" w:eastAsia="仿宋_GB2312"/>
                <w:kern w:val="0"/>
                <w:szCs w:val="21"/>
              </w:rPr>
              <w:t xml:space="preserve"> 日</w:t>
            </w:r>
          </w:p>
        </w:tc>
        <w:tc>
          <w:tcPr>
            <w:tcW w:w="884"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方正书宋简体" w:eastAsia="仿宋_GB2312"/>
                <w:b/>
                <w:kern w:val="0"/>
                <w:sz w:val="24"/>
              </w:rPr>
            </w:pPr>
          </w:p>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lang w:val="en-US" w:eastAsia="zh-CN"/>
              </w:rPr>
              <w:t>教务处</w:t>
            </w:r>
            <w:r>
              <w:rPr>
                <w:rFonts w:hint="eastAsia" w:ascii="黑体" w:hAnsi="黑体" w:eastAsia="黑体" w:cs="黑体"/>
                <w:b w:val="0"/>
                <w:bCs/>
                <w:kern w:val="0"/>
                <w:sz w:val="24"/>
              </w:rPr>
              <w:t>审核</w:t>
            </w:r>
          </w:p>
          <w:p>
            <w:pPr>
              <w:widowControl/>
              <w:spacing w:line="260" w:lineRule="atLeast"/>
              <w:jc w:val="center"/>
              <w:rPr>
                <w:rFonts w:hint="eastAsia" w:ascii="黑体" w:hAnsi="黑体" w:eastAsia="黑体" w:cs="黑体"/>
                <w:b w:val="0"/>
                <w:bCs/>
                <w:kern w:val="0"/>
                <w:sz w:val="24"/>
              </w:rPr>
            </w:pPr>
            <w:r>
              <w:rPr>
                <w:rFonts w:hint="eastAsia" w:ascii="黑体" w:hAnsi="黑体" w:eastAsia="黑体" w:cs="黑体"/>
                <w:b w:val="0"/>
                <w:bCs/>
                <w:kern w:val="0"/>
                <w:sz w:val="24"/>
              </w:rPr>
              <w:t>意见</w:t>
            </w:r>
          </w:p>
          <w:p>
            <w:pPr>
              <w:spacing w:line="300" w:lineRule="atLeast"/>
              <w:ind w:firstLine="3840" w:firstLineChars="1600"/>
              <w:rPr>
                <w:rFonts w:ascii="仿宋_GB2312" w:hAnsi="方正书宋简体" w:eastAsia="仿宋_GB2312"/>
                <w:kern w:val="0"/>
                <w:sz w:val="24"/>
              </w:rPr>
            </w:pPr>
          </w:p>
        </w:tc>
        <w:tc>
          <w:tcPr>
            <w:tcW w:w="3221" w:type="dxa"/>
            <w:gridSpan w:val="3"/>
            <w:tcBorders>
              <w:top w:val="single" w:color="auto" w:sz="4" w:space="0"/>
              <w:left w:val="single" w:color="auto" w:sz="4" w:space="0"/>
              <w:bottom w:val="single" w:color="auto" w:sz="4" w:space="0"/>
              <w:right w:val="single" w:color="auto" w:sz="12" w:space="0"/>
            </w:tcBorders>
            <w:vAlign w:val="center"/>
          </w:tcPr>
          <w:p>
            <w:pPr>
              <w:widowControl/>
              <w:jc w:val="left"/>
              <w:rPr>
                <w:rFonts w:ascii="仿宋_GB2312" w:hAnsi="方正书宋简体" w:eastAsia="仿宋_GB2312"/>
                <w:kern w:val="0"/>
                <w:szCs w:val="21"/>
              </w:rPr>
            </w:pPr>
          </w:p>
          <w:p>
            <w:pPr>
              <w:spacing w:line="300" w:lineRule="atLeast"/>
              <w:ind w:firstLine="3360" w:firstLineChars="1600"/>
              <w:rPr>
                <w:rFonts w:ascii="仿宋_GB2312" w:hAnsi="方正书宋简体" w:eastAsia="仿宋_GB2312"/>
                <w:kern w:val="0"/>
                <w:szCs w:val="21"/>
              </w:rPr>
            </w:pPr>
            <w:r>
              <w:rPr>
                <w:rFonts w:hint="eastAsia" w:ascii="仿宋_GB2312" w:hAnsi="方正书宋简体" w:eastAsia="仿宋_GB2312"/>
                <w:kern w:val="0"/>
                <w:szCs w:val="21"/>
              </w:rPr>
              <w:t>名</w:t>
            </w:r>
          </w:p>
          <w:p>
            <w:pPr>
              <w:spacing w:line="300" w:lineRule="atLeast"/>
              <w:ind w:firstLine="3360" w:firstLineChars="1600"/>
              <w:rPr>
                <w:rFonts w:ascii="仿宋_GB2312" w:hAnsi="方正书宋简体" w:eastAsia="仿宋_GB2312"/>
                <w:kern w:val="0"/>
                <w:szCs w:val="21"/>
              </w:rPr>
            </w:pPr>
          </w:p>
          <w:p>
            <w:pPr>
              <w:spacing w:line="300" w:lineRule="atLeast"/>
              <w:ind w:firstLine="3360" w:firstLineChars="1600"/>
              <w:rPr>
                <w:rFonts w:ascii="仿宋_GB2312" w:hAnsi="方正书宋简体" w:eastAsia="仿宋_GB2312"/>
                <w:kern w:val="0"/>
                <w:szCs w:val="21"/>
              </w:rPr>
            </w:pPr>
          </w:p>
          <w:p>
            <w:pPr>
              <w:spacing w:line="300" w:lineRule="atLeast"/>
              <w:rPr>
                <w:rFonts w:hint="eastAsia" w:ascii="方正书宋简体" w:hAnsi="方正书宋简体" w:eastAsia="仿宋_GB2312"/>
                <w:kern w:val="0"/>
                <w:szCs w:val="21"/>
                <w:lang w:eastAsia="zh-CN"/>
              </w:rPr>
            </w:pPr>
            <w:r>
              <w:rPr>
                <w:rFonts w:hint="eastAsia" w:ascii="仿宋_GB2312" w:hAnsi="方正书宋简体" w:eastAsia="仿宋_GB2312"/>
                <w:kern w:val="0"/>
                <w:szCs w:val="21"/>
              </w:rPr>
              <w:t>签名及盖章：</w:t>
            </w:r>
            <w:r>
              <w:rPr>
                <w:rFonts w:hint="eastAsia" w:ascii="方正书宋简体" w:hAnsi="方正书宋简体" w:eastAsia="仿宋_GB2312"/>
                <w:kern w:val="0"/>
                <w:szCs w:val="21"/>
                <w:lang w:eastAsia="zh-CN"/>
              </w:rPr>
              <w:t xml:space="preserve">      </w:t>
            </w:r>
          </w:p>
          <w:p>
            <w:pPr>
              <w:spacing w:line="300" w:lineRule="atLeast"/>
              <w:ind w:firstLine="3360" w:firstLineChars="1600"/>
              <w:rPr>
                <w:rFonts w:ascii="仿宋_GB2312" w:hAnsi="方正书宋简体" w:eastAsia="仿宋_GB2312"/>
                <w:kern w:val="0"/>
                <w:szCs w:val="21"/>
              </w:rPr>
            </w:pPr>
            <w:r>
              <w:rPr>
                <w:rFonts w:hint="eastAsia" w:ascii="仿宋_GB2312" w:hAnsi="方正书宋简体" w:eastAsia="仿宋_GB2312"/>
                <w:kern w:val="0"/>
                <w:szCs w:val="21"/>
              </w:rPr>
              <w:t>年</w:t>
            </w:r>
            <w:r>
              <w:rPr>
                <w:rFonts w:hint="eastAsia" w:ascii="方正书宋简体" w:hAnsi="方正书宋简体" w:eastAsia="仿宋_GB2312"/>
                <w:kern w:val="0"/>
                <w:szCs w:val="21"/>
                <w:lang w:eastAsia="zh-CN"/>
              </w:rPr>
              <w:t xml:space="preserve">  </w:t>
            </w:r>
            <w:r>
              <w:rPr>
                <w:rFonts w:hint="eastAsia" w:ascii="仿宋_GB2312" w:hAnsi="方正书宋简体" w:eastAsia="仿宋_GB2312"/>
                <w:kern w:val="0"/>
                <w:szCs w:val="21"/>
              </w:rPr>
              <w:t xml:space="preserve"> </w:t>
            </w:r>
            <w:r>
              <w:rPr>
                <w:rFonts w:hint="eastAsia" w:ascii="仿宋_GB2312" w:hAnsi="方正书宋简体" w:eastAsia="仿宋_GB2312"/>
                <w:kern w:val="0"/>
                <w:szCs w:val="21"/>
                <w:lang w:val="en-US" w:eastAsia="zh-CN"/>
              </w:rPr>
              <w:t xml:space="preserve">            </w:t>
            </w:r>
            <w:r>
              <w:rPr>
                <w:rFonts w:hint="eastAsia" w:ascii="仿宋_GB2312" w:hAnsi="方正书宋简体" w:eastAsia="仿宋_GB2312"/>
                <w:kern w:val="0"/>
                <w:szCs w:val="21"/>
              </w:rPr>
              <w:t>年</w:t>
            </w:r>
            <w:r>
              <w:rPr>
                <w:rFonts w:hint="eastAsia" w:ascii="仿宋_GB2312" w:hAnsi="方正书宋简体" w:eastAsia="仿宋_GB2312"/>
                <w:kern w:val="0"/>
                <w:szCs w:val="21"/>
                <w:lang w:val="en-US" w:eastAsia="zh-CN"/>
              </w:rPr>
              <w:t xml:space="preserve">    </w:t>
            </w:r>
            <w:r>
              <w:rPr>
                <w:rFonts w:hint="eastAsia" w:ascii="仿宋_GB2312" w:hAnsi="方正书宋简体" w:eastAsia="仿宋_GB2312"/>
                <w:kern w:val="0"/>
                <w:szCs w:val="21"/>
              </w:rPr>
              <w:t>月</w:t>
            </w:r>
            <w:r>
              <w:rPr>
                <w:rFonts w:hint="eastAsia" w:ascii="方正书宋简体" w:hAnsi="方正书宋简体" w:eastAsia="仿宋_GB2312"/>
                <w:kern w:val="0"/>
                <w:szCs w:val="21"/>
                <w:lang w:eastAsia="zh-CN"/>
              </w:rPr>
              <w:t xml:space="preserve">  </w:t>
            </w:r>
            <w:r>
              <w:rPr>
                <w:rFonts w:hint="eastAsia" w:ascii="仿宋_GB2312" w:hAnsi="方正书宋简体" w:eastAsia="仿宋_GB2312"/>
                <w:kern w:val="0"/>
                <w:szCs w:val="21"/>
              </w:rPr>
              <w:t xml:space="preserve"> 日</w:t>
            </w:r>
          </w:p>
        </w:tc>
      </w:tr>
      <w:tr>
        <w:tblPrEx>
          <w:tblCellMar>
            <w:top w:w="0" w:type="dxa"/>
            <w:left w:w="0" w:type="dxa"/>
            <w:bottom w:w="0" w:type="dxa"/>
            <w:right w:w="0" w:type="dxa"/>
          </w:tblCellMar>
        </w:tblPrEx>
        <w:trPr>
          <w:cantSplit/>
          <w:trHeight w:val="2186" w:hRule="atLeast"/>
          <w:jc w:val="center"/>
        </w:trPr>
        <w:tc>
          <w:tcPr>
            <w:tcW w:w="1193" w:type="dxa"/>
            <w:tcBorders>
              <w:top w:val="single" w:color="auto" w:sz="4" w:space="0"/>
              <w:left w:val="single" w:color="auto" w:sz="12" w:space="0"/>
              <w:bottom w:val="single" w:color="auto" w:sz="12" w:space="0"/>
              <w:right w:val="single" w:color="auto" w:sz="8" w:space="0"/>
            </w:tcBorders>
            <w:tcMar>
              <w:top w:w="0" w:type="dxa"/>
              <w:left w:w="108" w:type="dxa"/>
              <w:bottom w:w="0" w:type="dxa"/>
              <w:right w:w="108" w:type="dxa"/>
            </w:tcMar>
            <w:vAlign w:val="center"/>
          </w:tcPr>
          <w:p>
            <w:pPr>
              <w:widowControl/>
              <w:spacing w:line="260" w:lineRule="atLeast"/>
              <w:jc w:val="center"/>
              <w:rPr>
                <w:rFonts w:hint="eastAsia"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学院</w:t>
            </w:r>
          </w:p>
          <w:p>
            <w:pPr>
              <w:widowControl/>
              <w:spacing w:line="260" w:lineRule="atLeast"/>
              <w:jc w:val="center"/>
              <w:rPr>
                <w:rFonts w:hint="default" w:ascii="黑体" w:hAnsi="黑体" w:eastAsia="黑体" w:cs="黑体"/>
                <w:b w:val="0"/>
                <w:bCs/>
                <w:kern w:val="0"/>
                <w:sz w:val="24"/>
                <w:lang w:val="en-US" w:eastAsia="zh-CN"/>
              </w:rPr>
            </w:pPr>
            <w:r>
              <w:rPr>
                <w:rFonts w:hint="eastAsia" w:ascii="黑体" w:hAnsi="黑体" w:eastAsia="黑体" w:cs="黑体"/>
                <w:b w:val="0"/>
                <w:bCs/>
                <w:kern w:val="0"/>
                <w:sz w:val="24"/>
                <w:lang w:val="en-US" w:eastAsia="zh-CN"/>
              </w:rPr>
              <w:t>审核意见</w:t>
            </w:r>
          </w:p>
        </w:tc>
        <w:tc>
          <w:tcPr>
            <w:tcW w:w="7717" w:type="dxa"/>
            <w:gridSpan w:val="8"/>
            <w:tcBorders>
              <w:top w:val="single" w:color="auto" w:sz="4" w:space="0"/>
              <w:left w:val="nil"/>
              <w:bottom w:val="single" w:color="auto" w:sz="12" w:space="0"/>
              <w:right w:val="single" w:color="auto" w:sz="12" w:space="0"/>
            </w:tcBorders>
            <w:tcMar>
              <w:top w:w="0" w:type="dxa"/>
              <w:left w:w="108" w:type="dxa"/>
              <w:bottom w:w="0" w:type="dxa"/>
              <w:right w:w="108" w:type="dxa"/>
            </w:tcMar>
            <w:vAlign w:val="top"/>
          </w:tcPr>
          <w:p>
            <w:pPr>
              <w:rPr>
                <w:rFonts w:hint="eastAsia"/>
              </w:rPr>
            </w:pPr>
          </w:p>
          <w:p>
            <w:pPr>
              <w:rPr>
                <w:rFonts w:hint="eastAsia"/>
              </w:rPr>
            </w:pPr>
          </w:p>
          <w:p>
            <w:pPr>
              <w:jc w:val="center"/>
              <w:rPr>
                <w:rFonts w:hint="eastAsia" w:ascii="黑体" w:hAnsi="黑体" w:eastAsia="黑体" w:cs="黑体"/>
                <w:b w:val="0"/>
                <w:bCs/>
                <w:sz w:val="24"/>
                <w:lang w:val="en-US" w:eastAsia="zh-CN"/>
              </w:rPr>
            </w:pPr>
          </w:p>
          <w:p>
            <w:pPr>
              <w:jc w:val="center"/>
              <w:rPr>
                <w:rFonts w:hint="eastAsia" w:ascii="黑体" w:hAnsi="黑体" w:eastAsia="黑体" w:cs="黑体"/>
                <w:b w:val="0"/>
                <w:bCs/>
                <w:sz w:val="24"/>
                <w:lang w:val="en-US" w:eastAsia="zh-CN"/>
              </w:rPr>
            </w:pPr>
          </w:p>
          <w:p>
            <w:pPr>
              <w:jc w:val="center"/>
              <w:rPr>
                <w:rFonts w:hint="eastAsia" w:ascii="黑体" w:hAnsi="黑体" w:eastAsia="黑体" w:cs="黑体"/>
                <w:b w:val="0"/>
                <w:bCs/>
                <w:sz w:val="24"/>
                <w:lang w:val="en-US" w:eastAsia="zh-CN"/>
              </w:rPr>
            </w:pPr>
          </w:p>
          <w:p>
            <w:pPr>
              <w:spacing w:line="300" w:lineRule="atLeast"/>
              <w:rPr>
                <w:rFonts w:hint="eastAsia" w:ascii="仿宋_GB2312" w:hAnsi="方正书宋简体" w:eastAsia="仿宋_GB2312"/>
                <w:kern w:val="0"/>
                <w:szCs w:val="21"/>
                <w:lang w:val="en-US" w:eastAsia="zh-CN"/>
              </w:rPr>
            </w:pPr>
            <w:r>
              <w:rPr>
                <w:rFonts w:hint="eastAsia" w:ascii="黑体" w:hAnsi="黑体" w:eastAsia="黑体" w:cs="黑体"/>
                <w:b w:val="0"/>
                <w:bCs/>
                <w:sz w:val="24"/>
                <w:lang w:val="en-US" w:eastAsia="zh-CN"/>
              </w:rPr>
              <w:t xml:space="preserve">                                     </w:t>
            </w:r>
            <w:r>
              <w:rPr>
                <w:rFonts w:hint="eastAsia" w:ascii="仿宋_GB2312" w:hAnsi="方正书宋简体" w:eastAsia="仿宋_GB2312"/>
                <w:kern w:val="0"/>
                <w:szCs w:val="21"/>
                <w:lang w:val="en-US" w:eastAsia="zh-CN"/>
              </w:rPr>
              <w:t xml:space="preserve">主管院长：                     </w:t>
            </w:r>
          </w:p>
          <w:p>
            <w:pPr>
              <w:spacing w:line="300" w:lineRule="atLeast"/>
              <w:rPr>
                <w:rFonts w:hint="eastAsia" w:ascii="仿宋_GB2312" w:hAnsi="方正书宋简体" w:eastAsia="仿宋_GB2312"/>
                <w:kern w:val="0"/>
                <w:szCs w:val="21"/>
              </w:rPr>
            </w:pPr>
            <w:r>
              <w:rPr>
                <w:rFonts w:hint="eastAsia" w:ascii="仿宋_GB2312" w:hAnsi="方正书宋简体" w:eastAsia="仿宋_GB2312"/>
                <w:kern w:val="0"/>
                <w:szCs w:val="21"/>
                <w:lang w:val="en-US" w:eastAsia="zh-CN"/>
              </w:rPr>
              <w:t xml:space="preserve">                                                         年   月    日</w:t>
            </w:r>
          </w:p>
        </w:tc>
      </w:tr>
    </w:tbl>
    <w:p>
      <w:pPr>
        <w:widowControl/>
        <w:snapToGrid w:val="0"/>
        <w:spacing w:before="156" w:beforeLines="50"/>
        <w:rPr>
          <w:rFonts w:ascii="仿宋_GB2312" w:eastAsia="仿宋_GB2312"/>
          <w:kern w:val="0"/>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简体">
    <w:altName w:val="宋体"/>
    <w:panose1 w:val="00000000000000000000"/>
    <w:charset w:val="86"/>
    <w:family w:val="auto"/>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ODY1ZjUyOTg0MmVkNjdkMzU0M2JiM2U2YjhhZmQifQ=="/>
  </w:docVars>
  <w:rsids>
    <w:rsidRoot w:val="00B432DD"/>
    <w:rsid w:val="00091577"/>
    <w:rsid w:val="000D024E"/>
    <w:rsid w:val="0017053C"/>
    <w:rsid w:val="001727CD"/>
    <w:rsid w:val="00183591"/>
    <w:rsid w:val="001C4B27"/>
    <w:rsid w:val="001C57B0"/>
    <w:rsid w:val="002941C3"/>
    <w:rsid w:val="00297518"/>
    <w:rsid w:val="00337B78"/>
    <w:rsid w:val="00353BEC"/>
    <w:rsid w:val="003C632B"/>
    <w:rsid w:val="004037BD"/>
    <w:rsid w:val="00411426"/>
    <w:rsid w:val="00415191"/>
    <w:rsid w:val="004A33A5"/>
    <w:rsid w:val="004F4896"/>
    <w:rsid w:val="00511193"/>
    <w:rsid w:val="00513A98"/>
    <w:rsid w:val="00515F9E"/>
    <w:rsid w:val="00691874"/>
    <w:rsid w:val="00775437"/>
    <w:rsid w:val="00791977"/>
    <w:rsid w:val="007A7905"/>
    <w:rsid w:val="007C40CF"/>
    <w:rsid w:val="007D729E"/>
    <w:rsid w:val="007E5FD1"/>
    <w:rsid w:val="007F46FC"/>
    <w:rsid w:val="00872306"/>
    <w:rsid w:val="00986BD9"/>
    <w:rsid w:val="009B6EDF"/>
    <w:rsid w:val="009E377C"/>
    <w:rsid w:val="009F2805"/>
    <w:rsid w:val="00A0008F"/>
    <w:rsid w:val="00A12CAA"/>
    <w:rsid w:val="00A34E21"/>
    <w:rsid w:val="00A514F5"/>
    <w:rsid w:val="00A96263"/>
    <w:rsid w:val="00AB1BE7"/>
    <w:rsid w:val="00AD3E46"/>
    <w:rsid w:val="00AE1FA8"/>
    <w:rsid w:val="00B432DD"/>
    <w:rsid w:val="00B6250E"/>
    <w:rsid w:val="00B65C97"/>
    <w:rsid w:val="00C03F91"/>
    <w:rsid w:val="00D4600F"/>
    <w:rsid w:val="00E163CC"/>
    <w:rsid w:val="00E26887"/>
    <w:rsid w:val="00E60D74"/>
    <w:rsid w:val="00E93325"/>
    <w:rsid w:val="00EA3F14"/>
    <w:rsid w:val="00F02E84"/>
    <w:rsid w:val="00F62C8D"/>
    <w:rsid w:val="00FB10A6"/>
    <w:rsid w:val="00FE5D16"/>
    <w:rsid w:val="024B0771"/>
    <w:rsid w:val="165449E8"/>
    <w:rsid w:val="1F4969BF"/>
    <w:rsid w:val="222E6817"/>
    <w:rsid w:val="2271735B"/>
    <w:rsid w:val="2ACB6D8B"/>
    <w:rsid w:val="348666DB"/>
    <w:rsid w:val="3BBF206F"/>
    <w:rsid w:val="3C843B59"/>
    <w:rsid w:val="49103ACF"/>
    <w:rsid w:val="4BD7614C"/>
    <w:rsid w:val="560E3D8D"/>
    <w:rsid w:val="5C2E01CE"/>
    <w:rsid w:val="5F7D71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semiHidden/>
    <w:unhideWhenUsed/>
    <w:qFormat/>
    <w:uiPriority w:val="99"/>
    <w:pPr>
      <w:ind w:firstLine="420" w:firstLineChars="100"/>
    </w:pPr>
  </w:style>
  <w:style w:type="paragraph" w:styleId="3">
    <w:name w:val="Body Text"/>
    <w:basedOn w:val="1"/>
    <w:semiHidden/>
    <w:unhideWhenUsed/>
    <w:uiPriority w:val="99"/>
    <w:pPr>
      <w:spacing w:after="120" w:afterLines="0" w:afterAutospacing="0"/>
    </w:pPr>
  </w:style>
  <w:style w:type="paragraph" w:styleId="4">
    <w:name w:val="Balloon Text"/>
    <w:basedOn w:val="1"/>
    <w:link w:val="14"/>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HTML Preformatted"/>
    <w:basedOn w:val="1"/>
    <w:link w:val="1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Theme="minorEastAsia" w:cstheme="minorBidi"/>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character" w:customStyle="1" w:styleId="12">
    <w:name w:val="HTML 预设格式 Char"/>
    <w:link w:val="7"/>
    <w:qFormat/>
    <w:uiPriority w:val="99"/>
    <w:rPr>
      <w:rFonts w:ascii="宋体" w:hAnsi="宋体"/>
      <w:sz w:val="24"/>
      <w:szCs w:val="24"/>
    </w:rPr>
  </w:style>
  <w:style w:type="character" w:customStyle="1" w:styleId="13">
    <w:name w:val="HTML 预设格式 字符1"/>
    <w:basedOn w:val="9"/>
    <w:semiHidden/>
    <w:qFormat/>
    <w:uiPriority w:val="99"/>
    <w:rPr>
      <w:rFonts w:ascii="Courier New" w:hAnsi="Courier New" w:eastAsia="宋体" w:cs="Courier New"/>
      <w:sz w:val="20"/>
      <w:szCs w:val="20"/>
    </w:rPr>
  </w:style>
  <w:style w:type="character" w:customStyle="1" w:styleId="14">
    <w:name w:val="批注框文本 Char"/>
    <w:basedOn w:val="9"/>
    <w:link w:val="4"/>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965</Words>
  <Characters>1018</Characters>
  <Lines>6</Lines>
  <Paragraphs>1</Paragraphs>
  <TotalTime>0</TotalTime>
  <ScaleCrop>false</ScaleCrop>
  <LinksUpToDate>false</LinksUpToDate>
  <CharactersWithSpaces>1114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2019-07-02T06:35:00Z</dcterms:created>
  <dc:creator>HUCUIFANG</dc:creator>
  <cp:lastModifiedBy>admin</cp:lastModifiedBy>
  <cp:lastPrinted>2019-06-17T00:36:00Z</cp:lastPrinted>
  <dcterms:modified xsi:type="dcterms:W3CDTF">2023-02-24T01:48:59Z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0_btnclosed</vt:lpwstr>
  </property>
  <property fmtid="{D5CDD505-2E9C-101B-9397-08002B2CF9AE}" pid="3" name="KSOProductBuildVer">
    <vt:lpwstr>2052-11.1.0.12132</vt:lpwstr>
  </property>
  <property fmtid="{D5CDD505-2E9C-101B-9397-08002B2CF9AE}" pid="4" name="ICV">
    <vt:lpwstr>76DD371FC1D5449D99081C2456AD7121</vt:lpwstr>
  </property>
</Properties>
</file>